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750E" w14:textId="77777777" w:rsidR="00A47355" w:rsidRPr="005222AE" w:rsidRDefault="005222AE" w:rsidP="00D46968">
      <w:pPr>
        <w:jc w:val="both"/>
        <w:rPr>
          <w:rFonts w:ascii="Arial" w:hAnsi="Arial" w:cs="Arial"/>
          <w:i/>
          <w:color w:val="3A3638"/>
          <w:w w:val="105"/>
          <w:sz w:val="24"/>
          <w:szCs w:val="24"/>
        </w:rPr>
      </w:pPr>
      <w:r w:rsidRPr="005222AE">
        <w:rPr>
          <w:rFonts w:ascii="Arial" w:hAnsi="Arial" w:cs="Arial"/>
          <w:i/>
          <w:color w:val="3A3638"/>
          <w:w w:val="105"/>
          <w:sz w:val="24"/>
          <w:szCs w:val="24"/>
        </w:rPr>
        <w:t>REGLAMENTO MEDIANTE EL CUAL SE OTORGAN LAS MEDALLAS PROFESOR SERAFIN ACEVEDO Y PROFESOR MANUEL GONZÁLEZ GATICA</w:t>
      </w:r>
    </w:p>
    <w:p w14:paraId="7695567A" w14:textId="190C72E6" w:rsidR="005222AE" w:rsidRPr="005222AE" w:rsidRDefault="005222AE" w:rsidP="00F32C83">
      <w:pPr>
        <w:spacing w:line="240" w:lineRule="auto"/>
        <w:jc w:val="both"/>
        <w:rPr>
          <w:rFonts w:cstheme="minorHAnsi"/>
          <w:iCs/>
          <w:color w:val="3D3D3D"/>
          <w:w w:val="105"/>
          <w:sz w:val="24"/>
          <w:szCs w:val="24"/>
          <w:lang w:val="es-MX"/>
        </w:rPr>
      </w:pPr>
      <w:r w:rsidRPr="005222AE">
        <w:rPr>
          <w:rFonts w:cstheme="minorHAnsi"/>
          <w:iCs/>
          <w:color w:val="3D3D3D"/>
          <w:sz w:val="24"/>
          <w:szCs w:val="24"/>
          <w:lang w:val="es-MX"/>
        </w:rPr>
        <w:t>Germán Hernández Herrera, Secretario Municipal del Honorable  Ayuntamiento  de Huajuapan</w:t>
      </w:r>
      <w:r w:rsidRPr="005222AE">
        <w:rPr>
          <w:rFonts w:cstheme="minorHAnsi"/>
          <w:iCs/>
          <w:color w:val="757577"/>
          <w:sz w:val="24"/>
          <w:szCs w:val="24"/>
          <w:lang w:val="es-MX"/>
        </w:rPr>
        <w:t xml:space="preserve">,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Oaxaca, con fundamento en el</w:t>
      </w:r>
      <w:r w:rsidRPr="005222AE">
        <w:rPr>
          <w:rFonts w:cstheme="minorHAnsi"/>
          <w:iCs/>
          <w:color w:val="8E8E90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Artículo 103 fracción. V de la Ley Orgánica Municipal</w:t>
      </w:r>
      <w:r w:rsidRPr="005222AE">
        <w:rPr>
          <w:rFonts w:cstheme="minorHAnsi"/>
          <w:iCs/>
          <w:color w:val="3D3D3D"/>
          <w:spacing w:val="-14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de</w:t>
      </w:r>
      <w:r w:rsidR="00F32C83">
        <w:rPr>
          <w:rFonts w:cstheme="minorHAnsi"/>
          <w:iCs/>
          <w:color w:val="3D3D3D"/>
          <w:sz w:val="24"/>
          <w:szCs w:val="24"/>
          <w:lang w:val="es-MX"/>
        </w:rPr>
        <w:t>l</w:t>
      </w:r>
      <w:r w:rsidRPr="005222AE">
        <w:rPr>
          <w:rFonts w:cstheme="minorHAnsi"/>
          <w:iCs/>
          <w:color w:val="3D3D3D"/>
          <w:spacing w:val="2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Estado</w:t>
      </w:r>
      <w:r w:rsidRPr="005222AE">
        <w:rPr>
          <w:rFonts w:cstheme="minorHAnsi"/>
          <w:iCs/>
          <w:color w:val="3D3D3D"/>
          <w:spacing w:val="5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de</w:t>
      </w:r>
      <w:r w:rsidRPr="005222AE">
        <w:rPr>
          <w:rFonts w:cstheme="minorHAnsi"/>
          <w:iCs/>
          <w:color w:val="3D3D3D"/>
          <w:spacing w:val="2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Oaxaca</w:t>
      </w:r>
      <w:r w:rsidRPr="005222AE">
        <w:rPr>
          <w:rFonts w:cstheme="minorHAnsi"/>
          <w:iCs/>
          <w:color w:val="3D3D3D"/>
          <w:spacing w:val="12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en</w:t>
      </w:r>
      <w:r w:rsidRPr="005222AE">
        <w:rPr>
          <w:rFonts w:cstheme="minorHAnsi"/>
          <w:iCs/>
          <w:color w:val="3D3D3D"/>
          <w:spacing w:val="5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vigor</w:t>
      </w:r>
      <w:r w:rsidRPr="005222AE">
        <w:rPr>
          <w:rFonts w:cstheme="minorHAnsi"/>
          <w:iCs/>
          <w:color w:val="3D3D3D"/>
          <w:spacing w:val="10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-</w:t>
      </w:r>
      <w:r w:rsidRPr="005222AE">
        <w:rPr>
          <w:rFonts w:cstheme="minorHAnsi"/>
          <w:iCs/>
          <w:color w:val="3D3D3D"/>
          <w:spacing w:val="2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-</w:t>
      </w:r>
      <w:r w:rsidRPr="005222AE">
        <w:rPr>
          <w:rFonts w:cstheme="minorHAnsi"/>
          <w:iCs/>
          <w:color w:val="3D3D3D"/>
          <w:spacing w:val="2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-</w:t>
      </w:r>
      <w:r w:rsidRPr="005222AE">
        <w:rPr>
          <w:rFonts w:cstheme="minorHAnsi"/>
          <w:iCs/>
          <w:color w:val="3D3D3D"/>
          <w:spacing w:val="2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-</w:t>
      </w:r>
      <w:r w:rsidRPr="005222AE">
        <w:rPr>
          <w:rFonts w:cstheme="minorHAnsi"/>
          <w:iCs/>
          <w:color w:val="3D3D3D"/>
          <w:spacing w:val="5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D3D3D"/>
          <w:sz w:val="24"/>
          <w:szCs w:val="24"/>
          <w:lang w:val="es-MX"/>
        </w:rPr>
        <w:t>- -</w:t>
      </w:r>
      <w:r w:rsidR="00F32C83">
        <w:rPr>
          <w:rFonts w:cstheme="minorHAnsi"/>
          <w:iCs/>
          <w:color w:val="3D3D3D"/>
          <w:sz w:val="24"/>
          <w:szCs w:val="24"/>
          <w:lang w:val="es-MX"/>
        </w:rPr>
        <w:t xml:space="preserve"> - - - - - - - - - - - - - - - - - - - - - - - - - - - - - </w:t>
      </w:r>
      <w:r w:rsidRPr="005222AE">
        <w:rPr>
          <w:rFonts w:cstheme="minorHAnsi"/>
          <w:iCs/>
          <w:color w:val="3D3D3D"/>
          <w:w w:val="105"/>
          <w:sz w:val="24"/>
          <w:szCs w:val="24"/>
          <w:lang w:val="es-MX"/>
        </w:rPr>
        <w:t xml:space="preserve"> </w:t>
      </w:r>
      <w:r w:rsidR="00F32C83">
        <w:rPr>
          <w:rFonts w:cstheme="minorHAnsi"/>
          <w:iCs/>
          <w:color w:val="3D3D3D"/>
          <w:w w:val="105"/>
          <w:sz w:val="24"/>
          <w:szCs w:val="24"/>
          <w:lang w:val="es-MX"/>
        </w:rPr>
        <w:t xml:space="preserve">                         </w:t>
      </w:r>
      <w:r w:rsidRPr="005222AE">
        <w:rPr>
          <w:rFonts w:cstheme="minorHAnsi"/>
          <w:iCs/>
          <w:color w:val="3D3D3D"/>
          <w:w w:val="105"/>
          <w:sz w:val="24"/>
          <w:szCs w:val="24"/>
          <w:lang w:val="es-MX"/>
        </w:rPr>
        <w:t>C E R T I F I C O</w:t>
      </w:r>
    </w:p>
    <w:p w14:paraId="5A236F98" w14:textId="65AD1820" w:rsidR="005222AE" w:rsidRPr="002F16F1" w:rsidRDefault="005222AE" w:rsidP="00D46968">
      <w:pPr>
        <w:spacing w:line="240" w:lineRule="auto"/>
        <w:jc w:val="both"/>
        <w:rPr>
          <w:rFonts w:cstheme="minorHAnsi"/>
          <w:iCs/>
          <w:color w:val="3A3638"/>
          <w:w w:val="105"/>
          <w:sz w:val="24"/>
          <w:szCs w:val="24"/>
          <w:lang w:val="es-MX"/>
        </w:rPr>
      </w:pPr>
      <w:r w:rsidRPr="005222AE">
        <w:rPr>
          <w:rFonts w:cstheme="minorHAnsi"/>
          <w:iCs/>
          <w:color w:val="3A3638"/>
          <w:w w:val="105"/>
          <w:sz w:val="24"/>
          <w:szCs w:val="24"/>
          <w:lang w:val="es-MX"/>
        </w:rPr>
        <w:t>Que en Sesión Ordinaria de Cabildo del Honorable Ayuntamiento, celebrada el cinco</w:t>
      </w:r>
      <w:r w:rsidR="00F32C83">
        <w:rPr>
          <w:rFonts w:cstheme="minorHAnsi"/>
          <w:iCs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A3638"/>
          <w:w w:val="105"/>
          <w:sz w:val="24"/>
          <w:szCs w:val="24"/>
          <w:lang w:val="es-MX"/>
        </w:rPr>
        <w:t>de mayo de mil novecientos noventa y siete, se aprobó por unanimidad de votos el REGLAMENTO   MEDIANTE   EL   CUAL   SE   OTORGAN   LAS  MEDALLAS</w:t>
      </w:r>
      <w:r>
        <w:rPr>
          <w:rFonts w:cstheme="minorHAnsi"/>
          <w:iCs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A3638"/>
          <w:w w:val="105"/>
          <w:sz w:val="24"/>
          <w:szCs w:val="24"/>
          <w:lang w:val="es-MX"/>
        </w:rPr>
        <w:t>PROFESOR    SERAFÍN    ACEVEDO    Y    PROFESOR    MANUEL GONZÁLEZ</w:t>
      </w:r>
      <w:r>
        <w:rPr>
          <w:rFonts w:cstheme="minorHAnsi"/>
          <w:iCs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A3638"/>
          <w:w w:val="105"/>
          <w:sz w:val="24"/>
          <w:szCs w:val="24"/>
          <w:lang w:val="es-MX"/>
        </w:rPr>
        <w:t>GATICA" PARA EL MUNICIPIO DE HUAJUAPAN, OAXACA, y para los efectos</w:t>
      </w:r>
      <w:r>
        <w:rPr>
          <w:rFonts w:cstheme="minorHAnsi"/>
          <w:iCs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rFonts w:cstheme="minorHAnsi"/>
          <w:iCs/>
          <w:color w:val="3A3638"/>
          <w:w w:val="105"/>
          <w:sz w:val="24"/>
          <w:szCs w:val="24"/>
          <w:lang w:val="es-MX"/>
        </w:rPr>
        <w:t>legales  conducentes  me permito transcribir  del  libro  autorizado para asentar  las  Actas  de Cabildo en su foja 71, debidamente firmado por los Concejales de este Honorable Ayuntamiento lo relativo a la aprobación del referido Reglamento, como sigue</w:t>
      </w:r>
      <w:r w:rsidR="002F16F1">
        <w:rPr>
          <w:rFonts w:cstheme="minorHAnsi"/>
          <w:iCs/>
          <w:color w:val="3A3638"/>
          <w:w w:val="105"/>
          <w:sz w:val="24"/>
          <w:szCs w:val="24"/>
          <w:lang w:val="es-MX"/>
        </w:rPr>
        <w:t>:</w:t>
      </w:r>
    </w:p>
    <w:p w14:paraId="1C7CFC01" w14:textId="77777777" w:rsidR="005222AE" w:rsidRPr="005222AE" w:rsidRDefault="002F16F1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>
        <w:rPr>
          <w:i/>
          <w:color w:val="3A3638"/>
          <w:w w:val="105"/>
          <w:sz w:val="24"/>
          <w:szCs w:val="24"/>
          <w:lang w:val="es-MX"/>
        </w:rPr>
        <w:t>“….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Confor</w:t>
      </w:r>
      <w:r>
        <w:rPr>
          <w:i/>
          <w:color w:val="3A3638"/>
          <w:w w:val="105"/>
          <w:sz w:val="24"/>
          <w:szCs w:val="24"/>
          <w:lang w:val="es-MX"/>
        </w:rPr>
        <w:t>m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e a la Orden del día se trató so</w:t>
      </w:r>
      <w:r>
        <w:rPr>
          <w:i/>
          <w:color w:val="3A3638"/>
          <w:w w:val="105"/>
          <w:sz w:val="24"/>
          <w:szCs w:val="24"/>
          <w:lang w:val="es-MX"/>
        </w:rPr>
        <w:t>bre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el Regl</w:t>
      </w:r>
      <w:r>
        <w:rPr>
          <w:i/>
          <w:color w:val="3A3638"/>
          <w:w w:val="105"/>
          <w:sz w:val="24"/>
          <w:szCs w:val="24"/>
          <w:lang w:val="es-MX"/>
        </w:rPr>
        <w:t>a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mento </w:t>
      </w:r>
      <w:r>
        <w:rPr>
          <w:i/>
          <w:color w:val="3A3638"/>
          <w:w w:val="105"/>
          <w:sz w:val="24"/>
          <w:szCs w:val="24"/>
          <w:lang w:val="es-MX"/>
        </w:rPr>
        <w:t>m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ediante el cual se Otorgan las</w:t>
      </w:r>
      <w:r>
        <w:rPr>
          <w:i/>
          <w:color w:val="3A3638"/>
          <w:w w:val="105"/>
          <w:sz w:val="24"/>
          <w:szCs w:val="24"/>
          <w:lang w:val="es-MX"/>
        </w:rPr>
        <w:t xml:space="preserve"> Medallas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al mérito a Profesores con más de </w:t>
      </w:r>
      <w:r>
        <w:rPr>
          <w:i/>
          <w:color w:val="3A3638"/>
          <w:w w:val="105"/>
          <w:sz w:val="24"/>
          <w:szCs w:val="24"/>
          <w:lang w:val="es-MX"/>
        </w:rPr>
        <w:t>tre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inta años de servicio, una vez que se dio lectura·  la Reglamento  creado para tal fin y después que los Concejales hicieron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sus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comentario</w:t>
      </w:r>
      <w:r>
        <w:rPr>
          <w:i/>
          <w:color w:val="3A3638"/>
          <w:w w:val="105"/>
          <w:sz w:val="24"/>
          <w:szCs w:val="24"/>
          <w:lang w:val="es-MX"/>
        </w:rPr>
        <w:t xml:space="preserve">s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f</w:t>
      </w:r>
      <w:r>
        <w:rPr>
          <w:i/>
          <w:color w:val="3A3638"/>
          <w:w w:val="105"/>
          <w:sz w:val="24"/>
          <w:szCs w:val="24"/>
          <w:lang w:val="es-MX"/>
        </w:rPr>
        <w:t>i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nales</w:t>
      </w:r>
      <w:r>
        <w:rPr>
          <w:i/>
          <w:color w:val="3A3638"/>
          <w:w w:val="105"/>
          <w:sz w:val="24"/>
          <w:szCs w:val="24"/>
          <w:lang w:val="es-MX"/>
        </w:rPr>
        <w:t>, se acordó por vo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tación unánime  aprobar  el  Reglamento  mediante   el  cual  se  </w:t>
      </w:r>
      <w:r>
        <w:rPr>
          <w:i/>
          <w:color w:val="3A3638"/>
          <w:w w:val="105"/>
          <w:sz w:val="24"/>
          <w:szCs w:val="24"/>
          <w:lang w:val="es-MX"/>
        </w:rPr>
        <w:t>otorgan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 l</w:t>
      </w:r>
      <w:r>
        <w:rPr>
          <w:i/>
          <w:color w:val="3A3638"/>
          <w:w w:val="105"/>
          <w:sz w:val="24"/>
          <w:szCs w:val="24"/>
          <w:lang w:val="es-MX"/>
        </w:rPr>
        <w:t>a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s Medallas  Profesor  </w:t>
      </w:r>
      <w:r w:rsidRPr="005222AE">
        <w:rPr>
          <w:i/>
          <w:color w:val="3A3638"/>
          <w:w w:val="105"/>
          <w:sz w:val="24"/>
          <w:szCs w:val="24"/>
          <w:lang w:val="es-MX"/>
        </w:rPr>
        <w:t>Sera</w:t>
      </w:r>
      <w:r>
        <w:rPr>
          <w:i/>
          <w:color w:val="3A3638"/>
          <w:w w:val="105"/>
          <w:sz w:val="24"/>
          <w:szCs w:val="24"/>
          <w:lang w:val="es-MX"/>
        </w:rPr>
        <w:t>f</w:t>
      </w:r>
      <w:r w:rsidRPr="005222AE">
        <w:rPr>
          <w:i/>
          <w:color w:val="3A3638"/>
          <w:w w:val="105"/>
          <w:sz w:val="24"/>
          <w:szCs w:val="24"/>
          <w:lang w:val="es-MX"/>
        </w:rPr>
        <w:t>ín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Aceve</w:t>
      </w:r>
      <w:r>
        <w:rPr>
          <w:i/>
          <w:color w:val="3A3638"/>
          <w:w w:val="105"/>
          <w:sz w:val="24"/>
          <w:szCs w:val="24"/>
          <w:lang w:val="es-MX"/>
        </w:rPr>
        <w:t>d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o  y  Pr</w:t>
      </w:r>
      <w:r>
        <w:rPr>
          <w:i/>
          <w:color w:val="3A3638"/>
          <w:w w:val="105"/>
          <w:sz w:val="24"/>
          <w:szCs w:val="24"/>
          <w:lang w:val="es-MX"/>
        </w:rPr>
        <w:t>o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fesor  Manuel</w:t>
      </w:r>
      <w:r>
        <w:rPr>
          <w:i/>
          <w:color w:val="3A3638"/>
          <w:w w:val="105"/>
          <w:sz w:val="24"/>
          <w:szCs w:val="24"/>
          <w:lang w:val="es-MX"/>
        </w:rPr>
        <w:t xml:space="preserve"> G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onzález Gatica para  el   Municipio  de Huajuapan, Oaxaca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ab/>
        <w:t>· ·</w:t>
      </w:r>
      <w:r>
        <w:rPr>
          <w:i/>
          <w:color w:val="3A3638"/>
          <w:w w:val="105"/>
          <w:sz w:val="24"/>
          <w:szCs w:val="24"/>
          <w:lang w:val="es-MX"/>
        </w:rPr>
        <w:t xml:space="preserve"> .”</w:t>
      </w:r>
    </w:p>
    <w:p w14:paraId="01DC676B" w14:textId="72BBB09A" w:rsidR="005222AE" w:rsidRPr="002F16F1" w:rsidRDefault="005222AE" w:rsidP="00D46968">
      <w:pPr>
        <w:pStyle w:val="Prrafodelista"/>
        <w:numPr>
          <w:ilvl w:val="0"/>
          <w:numId w:val="3"/>
        </w:num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2F16F1">
        <w:rPr>
          <w:i/>
          <w:color w:val="3A3638"/>
          <w:w w:val="105"/>
          <w:sz w:val="24"/>
          <w:szCs w:val="24"/>
          <w:lang w:val="es-MX"/>
        </w:rPr>
        <w:t>Este Reglamento se publicó en e</w:t>
      </w:r>
      <w:r w:rsidR="002F16F1">
        <w:rPr>
          <w:i/>
          <w:color w:val="3A3638"/>
          <w:w w:val="105"/>
          <w:sz w:val="24"/>
          <w:szCs w:val="24"/>
          <w:lang w:val="es-MX"/>
        </w:rPr>
        <w:t>l</w:t>
      </w:r>
      <w:r w:rsidRPr="002F16F1">
        <w:rPr>
          <w:i/>
          <w:color w:val="3A3638"/>
          <w:w w:val="105"/>
          <w:sz w:val="24"/>
          <w:szCs w:val="24"/>
          <w:lang w:val="es-MX"/>
        </w:rPr>
        <w:t xml:space="preserve"> Periódico O</w:t>
      </w:r>
      <w:r w:rsidR="002F16F1">
        <w:rPr>
          <w:i/>
          <w:color w:val="3A3638"/>
          <w:w w:val="105"/>
          <w:sz w:val="24"/>
          <w:szCs w:val="24"/>
          <w:lang w:val="es-MX"/>
        </w:rPr>
        <w:t>fic</w:t>
      </w:r>
      <w:r w:rsidRPr="002F16F1">
        <w:rPr>
          <w:i/>
          <w:color w:val="3A3638"/>
          <w:w w:val="105"/>
          <w:sz w:val="24"/>
          <w:szCs w:val="24"/>
          <w:lang w:val="es-MX"/>
        </w:rPr>
        <w:t>ial del Estado, Número 26,</w:t>
      </w:r>
      <w:r w:rsidR="00F32C83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2F16F1">
        <w:rPr>
          <w:i/>
          <w:color w:val="3A3638"/>
          <w:w w:val="105"/>
          <w:sz w:val="24"/>
          <w:szCs w:val="24"/>
          <w:lang w:val="es-MX"/>
        </w:rPr>
        <w:t>Tomo LXXIX  del  28  de  Junio de 1997.</w:t>
      </w:r>
      <w:r w:rsidRPr="002F16F1">
        <w:rPr>
          <w:i/>
          <w:color w:val="3A3638"/>
          <w:w w:val="105"/>
          <w:sz w:val="24"/>
          <w:szCs w:val="24"/>
          <w:lang w:val="es-MX"/>
        </w:rPr>
        <w:tab/>
        <w:t>·</w:t>
      </w:r>
    </w:p>
    <w:p w14:paraId="7F78180F" w14:textId="77777777" w:rsidR="005222AE" w:rsidRPr="00F32C83" w:rsidRDefault="005222AE" w:rsidP="00D46968">
      <w:pPr>
        <w:jc w:val="both"/>
        <w:rPr>
          <w:b/>
          <w:bCs/>
          <w:i/>
          <w:color w:val="3A3638"/>
          <w:w w:val="105"/>
          <w:sz w:val="24"/>
          <w:szCs w:val="24"/>
          <w:lang w:val="es-MX"/>
        </w:rPr>
      </w:pPr>
      <w:r w:rsidRPr="00F32C83">
        <w:rPr>
          <w:b/>
          <w:bCs/>
          <w:i/>
          <w:color w:val="3A3638"/>
          <w:w w:val="105"/>
          <w:sz w:val="24"/>
          <w:szCs w:val="24"/>
          <w:lang w:val="es-MX"/>
        </w:rPr>
        <w:t>Exposición de motivos</w:t>
      </w:r>
    </w:p>
    <w:p w14:paraId="07D96D37" w14:textId="0E58A80E" w:rsidR="00F32C83" w:rsidRDefault="005222AE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Había que</w:t>
      </w:r>
      <w:r w:rsidR="00E043C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AB0D3D">
        <w:rPr>
          <w:i/>
          <w:color w:val="3A3638"/>
          <w:w w:val="105"/>
          <w:sz w:val="24"/>
          <w:szCs w:val="24"/>
          <w:lang w:val="es-MX"/>
        </w:rPr>
        <w:t xml:space="preserve">reconocer </w:t>
      </w:r>
      <w:r w:rsidR="00AB0D3D" w:rsidRPr="005222AE">
        <w:rPr>
          <w:i/>
          <w:color w:val="3A3638"/>
          <w:w w:val="105"/>
          <w:sz w:val="24"/>
          <w:szCs w:val="24"/>
          <w:lang w:val="es-MX"/>
        </w:rPr>
        <w:t>y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premiar el trabajo docente de los profesores. </w:t>
      </w:r>
      <w:r w:rsidR="00AB0D3D" w:rsidRPr="005222AE">
        <w:rPr>
          <w:i/>
          <w:color w:val="3A3638"/>
          <w:w w:val="105"/>
          <w:sz w:val="24"/>
          <w:szCs w:val="24"/>
          <w:lang w:val="es-MX"/>
        </w:rPr>
        <w:t>Esa fue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la idea inicial. </w:t>
      </w:r>
      <w:r w:rsidR="00F32C83">
        <w:rPr>
          <w:i/>
          <w:color w:val="3A3638"/>
          <w:w w:val="105"/>
          <w:sz w:val="24"/>
          <w:szCs w:val="24"/>
          <w:lang w:val="es-MX"/>
        </w:rPr>
        <w:t xml:space="preserve"> </w:t>
      </w:r>
    </w:p>
    <w:p w14:paraId="5882DC22" w14:textId="7D24C06F" w:rsidR="005222AE" w:rsidRPr="005222AE" w:rsidRDefault="00AB0D3D" w:rsidP="00F32C83">
      <w:pPr>
        <w:spacing w:line="276" w:lineRule="auto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Antes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de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1996, de acuerdo a las p</w:t>
      </w:r>
      <w:r w:rsidR="00E043C6">
        <w:rPr>
          <w:i/>
          <w:color w:val="3A3638"/>
          <w:w w:val="105"/>
          <w:sz w:val="24"/>
          <w:szCs w:val="24"/>
          <w:lang w:val="es-MX"/>
        </w:rPr>
        <w:t>o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sibilidades, perfil, carácter y compromisos de las</w:t>
      </w:r>
      <w:r w:rsidR="00E043C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Autoridades Municipales, se </w:t>
      </w:r>
      <w:r w:rsidRPr="005222AE">
        <w:rPr>
          <w:i/>
          <w:color w:val="3A3638"/>
          <w:w w:val="105"/>
          <w:sz w:val="24"/>
          <w:szCs w:val="24"/>
          <w:lang w:val="es-MX"/>
        </w:rPr>
        <w:t>organizaban convivios más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 o menos  suntuosos  para  reconocer el trabaje docente el día 15 de mayo. Era</w:t>
      </w:r>
      <w:r w:rsidR="00E043C6">
        <w:rPr>
          <w:i/>
          <w:color w:val="3A3638"/>
          <w:w w:val="105"/>
          <w:sz w:val="24"/>
          <w:szCs w:val="24"/>
          <w:lang w:val="es-MX"/>
        </w:rPr>
        <w:t>n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gastos superfluos, y quienes menos asistían o disfrutaban eran </w:t>
      </w:r>
      <w:r w:rsidR="00E043C6" w:rsidRPr="005222AE">
        <w:rPr>
          <w:i/>
          <w:color w:val="3A3638"/>
          <w:w w:val="105"/>
          <w:sz w:val="24"/>
          <w:szCs w:val="24"/>
          <w:lang w:val="es-MX"/>
        </w:rPr>
        <w:t>precisamente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los Maestros.</w:t>
      </w:r>
    </w:p>
    <w:p w14:paraId="2F43F725" w14:textId="48B6CCA2" w:rsidR="00876636" w:rsidRDefault="005222AE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En 1996, ya no hubo convivio su</w:t>
      </w:r>
      <w:r w:rsidR="00E043C6">
        <w:rPr>
          <w:i/>
          <w:color w:val="3A3638"/>
          <w:w w:val="105"/>
          <w:sz w:val="24"/>
          <w:szCs w:val="24"/>
          <w:lang w:val="es-MX"/>
        </w:rPr>
        <w:t>ntuo</w:t>
      </w:r>
      <w:r w:rsidRPr="005222AE">
        <w:rPr>
          <w:i/>
          <w:color w:val="3A3638"/>
          <w:w w:val="105"/>
          <w:sz w:val="24"/>
          <w:szCs w:val="24"/>
          <w:lang w:val="es-MX"/>
        </w:rPr>
        <w:t>sos. Se buscó una forma más coherente con la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docencia   para </w:t>
      </w:r>
      <w:r w:rsidR="00876636" w:rsidRPr="005222AE">
        <w:rPr>
          <w:i/>
          <w:color w:val="3A3638"/>
          <w:w w:val="105"/>
          <w:sz w:val="24"/>
          <w:szCs w:val="24"/>
          <w:lang w:val="es-MX"/>
        </w:rPr>
        <w:t>premiar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al maestro. El Alcalde</w:t>
      </w:r>
      <w:r w:rsidR="00876636" w:rsidRPr="005222AE">
        <w:rPr>
          <w:i/>
          <w:color w:val="3A3638"/>
          <w:w w:val="105"/>
          <w:sz w:val="24"/>
          <w:szCs w:val="24"/>
          <w:lang w:val="es-MX"/>
        </w:rPr>
        <w:t xml:space="preserve"> presentó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una in</w:t>
      </w:r>
      <w:r w:rsidR="00876636">
        <w:rPr>
          <w:i/>
          <w:color w:val="3A3638"/>
          <w:w w:val="105"/>
          <w:sz w:val="24"/>
          <w:szCs w:val="24"/>
          <w:lang w:val="es-MX"/>
        </w:rPr>
        <w:t>iciativ</w:t>
      </w:r>
      <w:r w:rsidRPr="005222AE">
        <w:rPr>
          <w:i/>
          <w:color w:val="3A3638"/>
          <w:w w:val="105"/>
          <w:sz w:val="24"/>
          <w:szCs w:val="24"/>
          <w:lang w:val="es-MX"/>
        </w:rPr>
        <w:t>a, y el Cabildo aprobó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ins</w:t>
      </w:r>
      <w:r w:rsidRPr="005222AE">
        <w:rPr>
          <w:i/>
          <w:color w:val="3A3638"/>
          <w:w w:val="105"/>
          <w:sz w:val="24"/>
          <w:szCs w:val="24"/>
          <w:lang w:val="es-MX"/>
        </w:rPr>
        <w:t>tituir  una  Medalla  al mérito  docente.  Es una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presea no económica, pero sí c</w:t>
      </w:r>
      <w:r w:rsidR="00876636">
        <w:rPr>
          <w:i/>
          <w:color w:val="3A3638"/>
          <w:w w:val="105"/>
          <w:sz w:val="24"/>
          <w:szCs w:val="24"/>
          <w:lang w:val="es-MX"/>
        </w:rPr>
        <w:t>o</w:t>
      </w:r>
      <w:r w:rsidRPr="005222AE">
        <w:rPr>
          <w:i/>
          <w:color w:val="3A3638"/>
          <w:w w:val="105"/>
          <w:sz w:val="24"/>
          <w:szCs w:val="24"/>
          <w:lang w:val="es-MX"/>
        </w:rPr>
        <w:t>n un  alto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valor  </w:t>
      </w:r>
      <w:r w:rsidR="00876636">
        <w:rPr>
          <w:i/>
          <w:color w:val="3A3638"/>
          <w:w w:val="105"/>
          <w:sz w:val="24"/>
          <w:szCs w:val="24"/>
          <w:lang w:val="es-MX"/>
        </w:rPr>
        <w:t>in</w:t>
      </w:r>
      <w:r w:rsidR="00876636" w:rsidRPr="005222AE">
        <w:rPr>
          <w:i/>
          <w:color w:val="3A3638"/>
          <w:w w:val="105"/>
          <w:sz w:val="24"/>
          <w:szCs w:val="24"/>
          <w:lang w:val="es-MX"/>
        </w:rPr>
        <w:t>trínseco</w:t>
      </w:r>
      <w:r w:rsidRPr="005222AE">
        <w:rPr>
          <w:i/>
          <w:color w:val="3A3638"/>
          <w:w w:val="105"/>
          <w:sz w:val="24"/>
          <w:szCs w:val="24"/>
          <w:lang w:val="es-MX"/>
        </w:rPr>
        <w:t>,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s</w:t>
      </w:r>
      <w:r w:rsidRPr="005222AE">
        <w:rPr>
          <w:i/>
          <w:color w:val="3A3638"/>
          <w:w w:val="105"/>
          <w:sz w:val="24"/>
          <w:szCs w:val="24"/>
          <w:lang w:val="es-MX"/>
        </w:rPr>
        <w:t>ocial y académicame</w:t>
      </w:r>
      <w:r w:rsidR="00876636">
        <w:rPr>
          <w:i/>
          <w:color w:val="3A3638"/>
          <w:w w:val="105"/>
          <w:sz w:val="24"/>
          <w:szCs w:val="24"/>
          <w:lang w:val="es-MX"/>
        </w:rPr>
        <w:t>n</w:t>
      </w:r>
      <w:r w:rsidRPr="005222AE">
        <w:rPr>
          <w:i/>
          <w:color w:val="3A3638"/>
          <w:w w:val="105"/>
          <w:sz w:val="24"/>
          <w:szCs w:val="24"/>
          <w:lang w:val="es-MX"/>
        </w:rPr>
        <w:t>te.</w:t>
      </w:r>
    </w:p>
    <w:p w14:paraId="5D6D0468" w14:textId="77777777" w:rsidR="005222AE" w:rsidRPr="005222AE" w:rsidRDefault="005222AE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ab/>
        <w:t xml:space="preserve">Se </w:t>
      </w:r>
      <w:r w:rsidR="00D46968" w:rsidRPr="005222AE">
        <w:rPr>
          <w:i/>
          <w:color w:val="3A3638"/>
          <w:w w:val="105"/>
          <w:sz w:val="24"/>
          <w:szCs w:val="24"/>
          <w:lang w:val="es-MX"/>
        </w:rPr>
        <w:t>buscó que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la </w:t>
      </w:r>
      <w:r w:rsidR="00D46968" w:rsidRPr="005222AE">
        <w:rPr>
          <w:i/>
          <w:color w:val="3A3638"/>
          <w:w w:val="105"/>
          <w:sz w:val="24"/>
          <w:szCs w:val="24"/>
          <w:lang w:val="es-MX"/>
        </w:rPr>
        <w:t>Medalla llevara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el </w:t>
      </w:r>
      <w:r w:rsidR="00D46968" w:rsidRPr="005222AE">
        <w:rPr>
          <w:i/>
          <w:color w:val="3A3638"/>
          <w:w w:val="105"/>
          <w:sz w:val="24"/>
          <w:szCs w:val="24"/>
          <w:lang w:val="es-MX"/>
        </w:rPr>
        <w:t>nombre de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algún  ilustre  mentor  de estos  lares.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Pero  se  </w:t>
      </w:r>
      <w:r w:rsidR="00876636" w:rsidRPr="005222AE">
        <w:rPr>
          <w:i/>
          <w:color w:val="3A3638"/>
          <w:w w:val="105"/>
          <w:sz w:val="24"/>
          <w:szCs w:val="24"/>
          <w:lang w:val="es-MX"/>
        </w:rPr>
        <w:t>encontra</w:t>
      </w:r>
      <w:r w:rsidR="00876636">
        <w:rPr>
          <w:i/>
          <w:color w:val="3A3638"/>
          <w:w w:val="105"/>
          <w:sz w:val="24"/>
          <w:szCs w:val="24"/>
          <w:lang w:val="es-MX"/>
        </w:rPr>
        <w:t>ro</w:t>
      </w:r>
      <w:r w:rsidR="00876636" w:rsidRPr="005222AE">
        <w:rPr>
          <w:i/>
          <w:color w:val="3A3638"/>
          <w:w w:val="105"/>
          <w:sz w:val="24"/>
          <w:szCs w:val="24"/>
          <w:lang w:val="es-MX"/>
        </w:rPr>
        <w:t>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d</w:t>
      </w:r>
      <w:r w:rsidR="00876636">
        <w:rPr>
          <w:i/>
          <w:color w:val="3A3638"/>
          <w:w w:val="105"/>
          <w:sz w:val="24"/>
          <w:szCs w:val="24"/>
          <w:lang w:val="es-MX"/>
        </w:rPr>
        <w:t>o</w:t>
      </w:r>
      <w:r w:rsidRPr="005222AE">
        <w:rPr>
          <w:i/>
          <w:color w:val="3A3638"/>
          <w:w w:val="105"/>
          <w:sz w:val="24"/>
          <w:szCs w:val="24"/>
          <w:lang w:val="es-MX"/>
        </w:rPr>
        <w:t>s,  con  los  mism</w:t>
      </w:r>
      <w:r w:rsidR="00876636">
        <w:rPr>
          <w:i/>
          <w:color w:val="3A3638"/>
          <w:w w:val="105"/>
          <w:sz w:val="24"/>
          <w:szCs w:val="24"/>
          <w:lang w:val="es-MX"/>
        </w:rPr>
        <w:t>o</w:t>
      </w:r>
      <w:r w:rsidRPr="005222AE">
        <w:rPr>
          <w:i/>
          <w:color w:val="3A3638"/>
          <w:w w:val="105"/>
          <w:sz w:val="24"/>
          <w:szCs w:val="24"/>
          <w:lang w:val="es-MX"/>
        </w:rPr>
        <w:t>s  méritos: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El  Profesor  Seraf</w:t>
      </w:r>
      <w:r w:rsidR="00876636">
        <w:rPr>
          <w:i/>
          <w:color w:val="3A3638"/>
          <w:w w:val="105"/>
          <w:sz w:val="24"/>
          <w:szCs w:val="24"/>
          <w:lang w:val="es-MX"/>
        </w:rPr>
        <w:t>í</w:t>
      </w:r>
      <w:r w:rsidRPr="005222AE">
        <w:rPr>
          <w:i/>
          <w:color w:val="3A3638"/>
          <w:w w:val="105"/>
          <w:sz w:val="24"/>
          <w:szCs w:val="24"/>
          <w:lang w:val="es-MX"/>
        </w:rPr>
        <w:t>n  Acevedo,   y  el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Profesor </w:t>
      </w:r>
      <w:r w:rsidRPr="005222AE">
        <w:rPr>
          <w:i/>
          <w:color w:val="3A3638"/>
          <w:w w:val="105"/>
          <w:sz w:val="24"/>
          <w:szCs w:val="24"/>
          <w:lang w:val="es-MX"/>
        </w:rPr>
        <w:t>Manu</w:t>
      </w:r>
      <w:r w:rsidR="00876636">
        <w:rPr>
          <w:i/>
          <w:color w:val="3A3638"/>
          <w:w w:val="105"/>
          <w:sz w:val="24"/>
          <w:szCs w:val="24"/>
          <w:lang w:val="es-MX"/>
        </w:rPr>
        <w:t>e</w:t>
      </w:r>
      <w:r w:rsidRPr="005222AE">
        <w:rPr>
          <w:i/>
          <w:color w:val="3A3638"/>
          <w:w w:val="105"/>
          <w:sz w:val="24"/>
          <w:szCs w:val="24"/>
          <w:lang w:val="es-MX"/>
        </w:rPr>
        <w:t>l Gonz</w:t>
      </w:r>
      <w:r w:rsidR="00876636">
        <w:rPr>
          <w:i/>
          <w:color w:val="3A3638"/>
          <w:w w:val="105"/>
          <w:sz w:val="24"/>
          <w:szCs w:val="24"/>
          <w:lang w:val="es-MX"/>
        </w:rPr>
        <w:t>ál</w:t>
      </w:r>
      <w:r w:rsidRPr="005222AE">
        <w:rPr>
          <w:i/>
          <w:color w:val="3A3638"/>
          <w:w w:val="105"/>
          <w:sz w:val="24"/>
          <w:szCs w:val="24"/>
          <w:lang w:val="es-MX"/>
        </w:rPr>
        <w:t>ez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876636" w:rsidRPr="005222AE">
        <w:rPr>
          <w:i/>
          <w:color w:val="3A3638"/>
          <w:w w:val="105"/>
          <w:sz w:val="24"/>
          <w:szCs w:val="24"/>
          <w:lang w:val="es-MX"/>
        </w:rPr>
        <w:t>Gatic</w:t>
      </w:r>
      <w:r w:rsidR="00876636">
        <w:rPr>
          <w:i/>
          <w:color w:val="3A3638"/>
          <w:w w:val="105"/>
          <w:sz w:val="24"/>
          <w:szCs w:val="24"/>
          <w:lang w:val="es-MX"/>
        </w:rPr>
        <w:t>a.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El primero fue </w:t>
      </w:r>
      <w:r w:rsidR="00876636">
        <w:rPr>
          <w:i/>
          <w:color w:val="3A3638"/>
          <w:w w:val="105"/>
          <w:sz w:val="24"/>
          <w:szCs w:val="24"/>
          <w:lang w:val="es-MX"/>
        </w:rPr>
        <w:t>Maestro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qué durante 55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años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consagró su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vid</w:t>
      </w:r>
      <w:r w:rsidR="00876636">
        <w:rPr>
          <w:i/>
          <w:color w:val="3A3638"/>
          <w:w w:val="105"/>
          <w:sz w:val="24"/>
          <w:szCs w:val="24"/>
          <w:lang w:val="es-MX"/>
        </w:rPr>
        <w:t>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al </w:t>
      </w:r>
      <w:r w:rsidR="00876636">
        <w:rPr>
          <w:i/>
          <w:color w:val="3A3638"/>
          <w:w w:val="105"/>
          <w:sz w:val="24"/>
          <w:szCs w:val="24"/>
          <w:lang w:val="es-MX"/>
        </w:rPr>
        <w:t>ma</w:t>
      </w:r>
      <w:r w:rsidRPr="005222AE">
        <w:rPr>
          <w:i/>
          <w:color w:val="3A3638"/>
          <w:w w:val="105"/>
          <w:sz w:val="24"/>
          <w:szCs w:val="24"/>
          <w:lang w:val="es-MX"/>
        </w:rPr>
        <w:t>gist</w:t>
      </w:r>
      <w:r w:rsidR="00876636">
        <w:rPr>
          <w:i/>
          <w:color w:val="3A3638"/>
          <w:w w:val="105"/>
          <w:sz w:val="24"/>
          <w:szCs w:val="24"/>
          <w:lang w:val="es-MX"/>
        </w:rPr>
        <w:t>eri</w:t>
      </w:r>
      <w:r w:rsidRPr="005222AE">
        <w:rPr>
          <w:i/>
          <w:color w:val="3A3638"/>
          <w:w w:val="105"/>
          <w:sz w:val="24"/>
          <w:szCs w:val="24"/>
          <w:lang w:val="es-MX"/>
        </w:rPr>
        <w:t>o, 2</w:t>
      </w:r>
      <w:r w:rsidR="00876636">
        <w:rPr>
          <w:i/>
          <w:color w:val="3A3638"/>
          <w:w w:val="105"/>
          <w:sz w:val="24"/>
          <w:szCs w:val="24"/>
          <w:lang w:val="es-MX"/>
        </w:rPr>
        <w:t>2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en Huajuapan como </w:t>
      </w:r>
      <w:r w:rsidR="00876636">
        <w:rPr>
          <w:i/>
          <w:color w:val="3A3638"/>
          <w:w w:val="105"/>
          <w:sz w:val="24"/>
          <w:szCs w:val="24"/>
          <w:lang w:val="es-MX"/>
        </w:rPr>
        <w:t>director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de la, llamada </w:t>
      </w:r>
      <w:r w:rsidR="00876636" w:rsidRPr="005222AE">
        <w:rPr>
          <w:i/>
          <w:color w:val="3A3638"/>
          <w:w w:val="105"/>
          <w:sz w:val="24"/>
          <w:szCs w:val="24"/>
          <w:lang w:val="es-MX"/>
        </w:rPr>
        <w:t>Escuela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Real "Antonio de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L</w:t>
      </w:r>
      <w:r w:rsidRPr="005222AE">
        <w:rPr>
          <w:i/>
          <w:color w:val="3A3638"/>
          <w:w w:val="105"/>
          <w:sz w:val="24"/>
          <w:szCs w:val="24"/>
          <w:lang w:val="es-MX"/>
        </w:rPr>
        <w:t>eón"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y 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33  </w:t>
      </w:r>
      <w:r w:rsidR="00876636">
        <w:rPr>
          <w:i/>
          <w:color w:val="3A3638"/>
          <w:w w:val="105"/>
          <w:sz w:val="24"/>
          <w:szCs w:val="24"/>
          <w:lang w:val="es-MX"/>
        </w:rPr>
        <w:t>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n  </w:t>
      </w:r>
      <w:r w:rsidR="00876636">
        <w:rPr>
          <w:i/>
          <w:color w:val="3A3638"/>
          <w:w w:val="105"/>
          <w:sz w:val="24"/>
          <w:szCs w:val="24"/>
          <w:lang w:val="es-MX"/>
        </w:rPr>
        <w:t>l</w:t>
      </w:r>
      <w:r w:rsidRPr="005222AE">
        <w:rPr>
          <w:i/>
          <w:color w:val="3A3638"/>
          <w:w w:val="105"/>
          <w:sz w:val="24"/>
          <w:szCs w:val="24"/>
          <w:lang w:val="es-MX"/>
        </w:rPr>
        <w:t>a·  ciu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dad de Oaxaca, en la </w:t>
      </w:r>
      <w:r w:rsidR="00876636">
        <w:rPr>
          <w:i/>
          <w:color w:val="3A3638"/>
          <w:w w:val="105"/>
          <w:sz w:val="24"/>
          <w:szCs w:val="24"/>
          <w:lang w:val="es-MX"/>
        </w:rPr>
        <w:lastRenderedPageBreak/>
        <w:t>escuela del “</w:t>
      </w:r>
      <w:r w:rsidR="00D46968">
        <w:rPr>
          <w:i/>
          <w:color w:val="3A3638"/>
          <w:w w:val="105"/>
          <w:sz w:val="24"/>
          <w:szCs w:val="24"/>
          <w:lang w:val="es-MX"/>
        </w:rPr>
        <w:t>Espíritu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Santo”, al lado del padre Carlos Martínez Gracida y que falleció el 17 de mayo de 1932 en la ciudad de Oaxaca, 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maestro  notable  de su tiempo..  El </w:t>
      </w:r>
      <w:r w:rsidR="003912D5" w:rsidRPr="005222AE">
        <w:rPr>
          <w:i/>
          <w:color w:val="3A3638"/>
          <w:w w:val="105"/>
          <w:sz w:val="24"/>
          <w:szCs w:val="24"/>
          <w:lang w:val="es-MX"/>
        </w:rPr>
        <w:t>Segundo, iniciado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en el 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Magisterio </w:t>
      </w:r>
      <w:r w:rsidR="003912D5" w:rsidRPr="005222AE">
        <w:rPr>
          <w:i/>
          <w:color w:val="3A3638"/>
          <w:w w:val="105"/>
          <w:sz w:val="24"/>
          <w:szCs w:val="24"/>
          <w:lang w:val="es-MX"/>
        </w:rPr>
        <w:t>como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ayudante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del</w:t>
      </w:r>
      <w:r w:rsidR="00876636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Profesor </w:t>
      </w:r>
      <w:r w:rsidR="003912D5">
        <w:rPr>
          <w:i/>
          <w:color w:val="3A3638"/>
          <w:w w:val="105"/>
          <w:sz w:val="24"/>
          <w:szCs w:val="24"/>
          <w:lang w:val="es-MX"/>
        </w:rPr>
        <w:t>S</w:t>
      </w:r>
      <w:r w:rsidR="003912D5" w:rsidRPr="005222AE">
        <w:rPr>
          <w:i/>
          <w:color w:val="3A3638"/>
          <w:w w:val="105"/>
          <w:sz w:val="24"/>
          <w:szCs w:val="24"/>
          <w:lang w:val="es-MX"/>
        </w:rPr>
        <w:t>erafín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 </w:t>
      </w:r>
      <w:r w:rsidRPr="005222AE">
        <w:rPr>
          <w:i/>
          <w:color w:val="3A3638"/>
          <w:w w:val="105"/>
          <w:sz w:val="24"/>
          <w:szCs w:val="24"/>
          <w:lang w:val="es-MX"/>
        </w:rPr>
        <w:t>Ac</w:t>
      </w:r>
      <w:r w:rsidR="00876636">
        <w:rPr>
          <w:i/>
          <w:color w:val="3A3638"/>
          <w:w w:val="105"/>
          <w:sz w:val="24"/>
          <w:szCs w:val="24"/>
          <w:lang w:val="es-MX"/>
        </w:rPr>
        <w:t>e</w:t>
      </w:r>
      <w:r w:rsidRPr="005222AE">
        <w:rPr>
          <w:i/>
          <w:color w:val="3A3638"/>
          <w:w w:val="105"/>
          <w:sz w:val="24"/>
          <w:szCs w:val="24"/>
          <w:lang w:val="es-MX"/>
        </w:rPr>
        <w:t>vedo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en la “Escuela oficial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Antonio de León " </w:t>
      </w:r>
      <w:r w:rsidR="003912D5" w:rsidRPr="005222AE">
        <w:rPr>
          <w:i/>
          <w:color w:val="3A3638"/>
          <w:w w:val="105"/>
          <w:sz w:val="24"/>
          <w:szCs w:val="24"/>
          <w:lang w:val="es-MX"/>
        </w:rPr>
        <w:t>habilitado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en 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edad pues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se </w:t>
      </w:r>
      <w:r w:rsidR="003912D5">
        <w:rPr>
          <w:i/>
          <w:color w:val="3A3638"/>
          <w:w w:val="105"/>
          <w:sz w:val="24"/>
          <w:szCs w:val="24"/>
          <w:lang w:val="es-MX"/>
        </w:rPr>
        <w:t>inició en el ejercicio docente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a los  14  años, y que </w:t>
      </w:r>
      <w:r w:rsidR="003912D5">
        <w:rPr>
          <w:i/>
          <w:color w:val="3A3638"/>
          <w:w w:val="105"/>
          <w:sz w:val="24"/>
          <w:szCs w:val="24"/>
          <w:lang w:val="es-MX"/>
        </w:rPr>
        <w:t>en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1908  se  </w:t>
      </w:r>
      <w:r w:rsidR="003912D5" w:rsidRPr="005222AE">
        <w:rPr>
          <w:i/>
          <w:color w:val="3A3638"/>
          <w:w w:val="105"/>
          <w:sz w:val="24"/>
          <w:szCs w:val="24"/>
          <w:lang w:val="es-MX"/>
        </w:rPr>
        <w:t>trasladó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</w:t>
      </w:r>
      <w:r w:rsidR="003912D5">
        <w:rPr>
          <w:i/>
          <w:color w:val="3A3638"/>
          <w:w w:val="105"/>
          <w:sz w:val="24"/>
          <w:szCs w:val="24"/>
          <w:lang w:val="es-MX"/>
        </w:rPr>
        <w:t>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3912D5">
        <w:rPr>
          <w:i/>
          <w:color w:val="3A3638"/>
          <w:w w:val="105"/>
          <w:sz w:val="24"/>
          <w:szCs w:val="24"/>
          <w:lang w:val="es-MX"/>
        </w:rPr>
        <w:t>l</w:t>
      </w:r>
      <w:r w:rsidRPr="005222AE">
        <w:rPr>
          <w:i/>
          <w:color w:val="3A3638"/>
          <w:w w:val="105"/>
          <w:sz w:val="24"/>
          <w:szCs w:val="24"/>
          <w:lang w:val="es-MX"/>
        </w:rPr>
        <w:t>a ciud</w:t>
      </w:r>
      <w:r w:rsidR="003912D5">
        <w:rPr>
          <w:i/>
          <w:color w:val="3A3638"/>
          <w:w w:val="105"/>
          <w:sz w:val="24"/>
          <w:szCs w:val="24"/>
          <w:lang w:val="es-MX"/>
        </w:rPr>
        <w:t>a</w:t>
      </w:r>
      <w:r w:rsidRPr="005222AE">
        <w:rPr>
          <w:i/>
          <w:color w:val="3A3638"/>
          <w:w w:val="105"/>
          <w:sz w:val="24"/>
          <w:szCs w:val="24"/>
          <w:lang w:val="es-MX"/>
        </w:rPr>
        <w:t>d  de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Acatlán donde  sirvió co</w:t>
      </w:r>
      <w:r w:rsidR="003912D5">
        <w:rPr>
          <w:i/>
          <w:color w:val="3A3638"/>
          <w:w w:val="105"/>
          <w:sz w:val="24"/>
          <w:szCs w:val="24"/>
          <w:lang w:val="es-MX"/>
        </w:rPr>
        <w:t>mo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profesor  y habiénd</w:t>
      </w:r>
      <w:r w:rsidR="003912D5">
        <w:rPr>
          <w:i/>
          <w:color w:val="3A3638"/>
          <w:w w:val="105"/>
          <w:sz w:val="24"/>
          <w:szCs w:val="24"/>
          <w:lang w:val="es-MX"/>
        </w:rPr>
        <w:t>ol</w:t>
      </w:r>
      <w:r w:rsidRPr="005222AE">
        <w:rPr>
          <w:i/>
          <w:color w:val="3A3638"/>
          <w:w w:val="105"/>
          <w:sz w:val="24"/>
          <w:szCs w:val="24"/>
          <w:lang w:val="es-MX"/>
        </w:rPr>
        <w:t>e  tocad</w:t>
      </w:r>
      <w:r w:rsidR="003912D5">
        <w:rPr>
          <w:i/>
          <w:color w:val="3A3638"/>
          <w:w w:val="105"/>
          <w:sz w:val="24"/>
          <w:szCs w:val="24"/>
          <w:lang w:val="es-MX"/>
        </w:rPr>
        <w:t>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después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la efervescencia de la </w:t>
      </w:r>
      <w:r w:rsidRPr="005222AE">
        <w:rPr>
          <w:i/>
          <w:color w:val="3A3638"/>
          <w:w w:val="105"/>
          <w:sz w:val="24"/>
          <w:szCs w:val="24"/>
          <w:lang w:val="es-MX"/>
        </w:rPr>
        <w:t>Revolución Armada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en las noches tuvo que servir como  "reten" . en la defe</w:t>
      </w:r>
      <w:r w:rsidR="003912D5">
        <w:rPr>
          <w:i/>
          <w:color w:val="3A3638"/>
          <w:w w:val="105"/>
          <w:sz w:val="24"/>
          <w:szCs w:val="24"/>
          <w:lang w:val="es-MX"/>
        </w:rPr>
        <w:t>ns</w:t>
      </w:r>
      <w:r w:rsidRPr="005222AE">
        <w:rPr>
          <w:i/>
          <w:color w:val="3A3638"/>
          <w:w w:val="105"/>
          <w:sz w:val="24"/>
          <w:szCs w:val="24"/>
          <w:lang w:val="es-MX"/>
        </w:rPr>
        <w:t>a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de la plaza.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Fue </w:t>
      </w:r>
      <w:r w:rsidR="00AA6B0F" w:rsidRPr="005222AE">
        <w:rPr>
          <w:i/>
          <w:color w:val="3A3638"/>
          <w:w w:val="105"/>
          <w:sz w:val="24"/>
          <w:szCs w:val="24"/>
          <w:lang w:val="es-MX"/>
        </w:rPr>
        <w:t>Presidente Municipal de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AA6B0F" w:rsidRPr="005222AE">
        <w:rPr>
          <w:i/>
          <w:color w:val="3A3638"/>
          <w:w w:val="105"/>
          <w:sz w:val="24"/>
          <w:szCs w:val="24"/>
          <w:lang w:val="es-MX"/>
        </w:rPr>
        <w:t>Huajuapan en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1920  y 1928,  en 1930 fue Jefe de  la Oficina</w:t>
      </w:r>
      <w:r w:rsidR="003912D5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Federal de Hacienda, durante lapso de 1935 -1950 estuvo encargado de la estación</w:t>
      </w:r>
      <w:r w:rsidR="001215A0">
        <w:rPr>
          <w:i/>
          <w:color w:val="3A3638"/>
          <w:w w:val="105"/>
          <w:sz w:val="24"/>
          <w:szCs w:val="24"/>
          <w:lang w:val="es-MX"/>
        </w:rPr>
        <w:t xml:space="preserve"> termopluviométrica; </w:t>
      </w:r>
      <w:r w:rsidRPr="005222AE">
        <w:rPr>
          <w:i/>
          <w:color w:val="3A3638"/>
          <w:w w:val="105"/>
          <w:sz w:val="24"/>
          <w:szCs w:val="24"/>
          <w:lang w:val="es-MX"/>
        </w:rPr>
        <w:t>de 1943</w:t>
      </w:r>
      <w:r w:rsidR="001215A0">
        <w:rPr>
          <w:i/>
          <w:color w:val="3A3638"/>
          <w:w w:val="105"/>
          <w:sz w:val="24"/>
          <w:szCs w:val="24"/>
          <w:lang w:val="es-MX"/>
        </w:rPr>
        <w:t xml:space="preserve"> 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1950 fue Tesorero  Municipal  de su ciudad natal  y en 195</w:t>
      </w:r>
      <w:r w:rsidR="001215A0">
        <w:rPr>
          <w:i/>
          <w:color w:val="3A3638"/>
          <w:w w:val="105"/>
          <w:sz w:val="24"/>
          <w:szCs w:val="24"/>
          <w:lang w:val="es-MX"/>
        </w:rPr>
        <w:t xml:space="preserve">1 se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trasladó </w:t>
      </w:r>
      <w:r w:rsidR="001215A0">
        <w:rPr>
          <w:i/>
          <w:color w:val="3A3638"/>
          <w:w w:val="105"/>
          <w:sz w:val="24"/>
          <w:szCs w:val="24"/>
          <w:lang w:val="es-MX"/>
        </w:rPr>
        <w:t xml:space="preserve">a </w:t>
      </w:r>
      <w:r w:rsidRPr="005222AE">
        <w:rPr>
          <w:i/>
          <w:color w:val="3A3638"/>
          <w:w w:val="105"/>
          <w:sz w:val="24"/>
          <w:szCs w:val="24"/>
          <w:lang w:val="es-MX"/>
        </w:rPr>
        <w:t>la ciudad de México, en donde trabajó c</w:t>
      </w:r>
      <w:r w:rsidR="001215A0">
        <w:rPr>
          <w:i/>
          <w:color w:val="3A3638"/>
          <w:w w:val="105"/>
          <w:sz w:val="24"/>
          <w:szCs w:val="24"/>
          <w:lang w:val="es-MX"/>
        </w:rPr>
        <w:t>o</w:t>
      </w:r>
      <w:r w:rsidRPr="005222AE">
        <w:rPr>
          <w:i/>
          <w:color w:val="3A3638"/>
          <w:w w:val="105"/>
          <w:sz w:val="24"/>
          <w:szCs w:val="24"/>
          <w:lang w:val="es-MX"/>
        </w:rPr>
        <w:t>m</w:t>
      </w:r>
      <w:r w:rsidR="001215A0">
        <w:rPr>
          <w:i/>
          <w:color w:val="3A3638"/>
          <w:w w:val="105"/>
          <w:sz w:val="24"/>
          <w:szCs w:val="24"/>
          <w:lang w:val="es-MX"/>
        </w:rPr>
        <w:t>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Secretario de</w:t>
      </w:r>
      <w:r w:rsidR="001215A0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l</w:t>
      </w:r>
      <w:r w:rsidR="001215A0">
        <w:rPr>
          <w:i/>
          <w:color w:val="3A3638"/>
          <w:w w:val="105"/>
          <w:sz w:val="24"/>
          <w:szCs w:val="24"/>
          <w:lang w:val="es-MX"/>
        </w:rPr>
        <w:t>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1215A0" w:rsidRPr="005222AE">
        <w:rPr>
          <w:i/>
          <w:color w:val="3A3638"/>
          <w:w w:val="105"/>
          <w:sz w:val="24"/>
          <w:szCs w:val="24"/>
          <w:lang w:val="es-MX"/>
        </w:rPr>
        <w:t>Parroquia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de San</w:t>
      </w:r>
      <w:r w:rsidR="001215A0">
        <w:rPr>
          <w:i/>
          <w:color w:val="3A3638"/>
          <w:w w:val="105"/>
          <w:sz w:val="24"/>
          <w:szCs w:val="24"/>
          <w:lang w:val="es-MX"/>
        </w:rPr>
        <w:t xml:space="preserve"> Ángel.</w:t>
      </w:r>
    </w:p>
    <w:p w14:paraId="3A4EEBF0" w14:textId="77777777" w:rsidR="005222AE" w:rsidRPr="005222AE" w:rsidRDefault="001215A0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>
        <w:rPr>
          <w:i/>
          <w:color w:val="3A3638"/>
          <w:w w:val="105"/>
          <w:sz w:val="24"/>
          <w:szCs w:val="24"/>
          <w:lang w:val="es-MX"/>
        </w:rPr>
        <w:t xml:space="preserve">Entonces se dispuso entregar la Medalla “SERAFÍN ACEVEDO” al profesor o profesora con más años en el ejercicio del magisterio y que aún se encuentre en el servicio docente; y la medalla “PROFESOR MANUEL GONZÁLEZ GATÍCA” al profesor o profesora que hubiese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tenido más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años en el servicio de   </w:t>
      </w:r>
      <w:r w:rsidR="00D46968">
        <w:rPr>
          <w:i/>
          <w:color w:val="3A3638"/>
          <w:w w:val="105"/>
          <w:sz w:val="24"/>
          <w:szCs w:val="24"/>
          <w:lang w:val="es-MX"/>
        </w:rPr>
        <w:t>docencia y se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 encuentre</w:t>
      </w:r>
      <w:r w:rsidR="00D46968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jubil</w:t>
      </w:r>
      <w:r w:rsidR="00D46968">
        <w:rPr>
          <w:i/>
          <w:color w:val="3A3638"/>
          <w:w w:val="105"/>
          <w:sz w:val="24"/>
          <w:szCs w:val="24"/>
          <w:lang w:val="es-MX"/>
        </w:rPr>
        <w:t>a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do</w:t>
      </w:r>
      <w:r w:rsidR="00D46968">
        <w:rPr>
          <w:i/>
          <w:color w:val="3A3638"/>
          <w:w w:val="105"/>
          <w:sz w:val="24"/>
          <w:szCs w:val="24"/>
          <w:lang w:val="es-MX"/>
        </w:rPr>
        <w:t>.</w:t>
      </w:r>
    </w:p>
    <w:p w14:paraId="00BE2E15" w14:textId="77777777" w:rsidR="00D46968" w:rsidRDefault="00D46968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>
        <w:rPr>
          <w:i/>
          <w:color w:val="3A3638"/>
          <w:w w:val="105"/>
          <w:sz w:val="24"/>
          <w:szCs w:val="24"/>
          <w:lang w:val="es-MX"/>
        </w:rPr>
        <w:t xml:space="preserve">Y en sesión de cabildo del 5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de mayo de T997, quedó aprobado el Reglamento par</w:t>
      </w:r>
      <w:r>
        <w:rPr>
          <w:i/>
          <w:color w:val="3A3638"/>
          <w:w w:val="105"/>
          <w:sz w:val="24"/>
          <w:szCs w:val="24"/>
          <w:lang w:val="es-MX"/>
        </w:rPr>
        <w:t xml:space="preserve">a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O</w:t>
      </w:r>
      <w:r>
        <w:rPr>
          <w:i/>
          <w:color w:val="3A3638"/>
          <w:w w:val="105"/>
          <w:sz w:val="24"/>
          <w:szCs w:val="24"/>
          <w:lang w:val="es-MX"/>
        </w:rPr>
        <w:t>to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rgar estas dos Medallas</w:t>
      </w:r>
      <w:r>
        <w:rPr>
          <w:i/>
          <w:color w:val="3A3638"/>
          <w:w w:val="105"/>
          <w:sz w:val="24"/>
          <w:szCs w:val="24"/>
          <w:lang w:val="es-MX"/>
        </w:rPr>
        <w:t>.</w:t>
      </w:r>
    </w:p>
    <w:p w14:paraId="1AFA9194" w14:textId="5776AC4B" w:rsidR="00D46968" w:rsidRPr="005222AE" w:rsidRDefault="00D46968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>
        <w:rPr>
          <w:i/>
          <w:color w:val="3A3638"/>
          <w:w w:val="105"/>
          <w:sz w:val="24"/>
          <w:szCs w:val="24"/>
          <w:lang w:val="es-MX"/>
        </w:rPr>
        <w:t xml:space="preserve">El Reglamento establece la exigencia de la prueba documental pública consistente en la Constancia de Antigüedad en el servicio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expedida por e</w:t>
      </w:r>
      <w:r>
        <w:rPr>
          <w:i/>
          <w:color w:val="3A3638"/>
          <w:w w:val="105"/>
          <w:sz w:val="24"/>
          <w:szCs w:val="24"/>
          <w:lang w:val="es-MX"/>
        </w:rPr>
        <w:t>l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</w:t>
      </w:r>
      <w:r>
        <w:rPr>
          <w:i/>
          <w:color w:val="3A3638"/>
          <w:w w:val="105"/>
          <w:sz w:val="24"/>
          <w:szCs w:val="24"/>
          <w:lang w:val="es-MX"/>
        </w:rPr>
        <w:t>I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nst</w:t>
      </w:r>
      <w:r>
        <w:rPr>
          <w:i/>
          <w:color w:val="3A3638"/>
          <w:w w:val="105"/>
          <w:sz w:val="24"/>
          <w:szCs w:val="24"/>
          <w:lang w:val="es-MX"/>
        </w:rPr>
        <w:t>i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tuto Estata</w:t>
      </w:r>
      <w:r>
        <w:rPr>
          <w:i/>
          <w:color w:val="3A3638"/>
          <w:w w:val="105"/>
          <w:sz w:val="24"/>
          <w:szCs w:val="24"/>
          <w:lang w:val="es-MX"/>
        </w:rPr>
        <w:t>l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de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Educación Pública de Oaxaca (</w:t>
      </w:r>
      <w:r>
        <w:rPr>
          <w:i/>
          <w:color w:val="3A3638"/>
          <w:w w:val="105"/>
          <w:sz w:val="24"/>
          <w:szCs w:val="24"/>
          <w:lang w:val="es-MX"/>
        </w:rPr>
        <w:t>IEEPO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)</w:t>
      </w:r>
      <w:r>
        <w:rPr>
          <w:i/>
          <w:color w:val="3A3638"/>
          <w:w w:val="105"/>
          <w:sz w:val="24"/>
          <w:szCs w:val="24"/>
          <w:lang w:val="es-MX"/>
        </w:rPr>
        <w:t>, para tener por acreditado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el registro </w:t>
      </w:r>
      <w:r w:rsidR="00913ECC" w:rsidRPr="005222AE">
        <w:rPr>
          <w:i/>
          <w:color w:val="3A3638"/>
          <w:w w:val="105"/>
          <w:sz w:val="24"/>
          <w:szCs w:val="24"/>
          <w:lang w:val="es-MX"/>
        </w:rPr>
        <w:t>principal para</w:t>
      </w:r>
      <w:r>
        <w:rPr>
          <w:i/>
          <w:color w:val="3A3638"/>
          <w:w w:val="105"/>
          <w:sz w:val="24"/>
          <w:szCs w:val="24"/>
          <w:lang w:val="es-MX"/>
        </w:rPr>
        <w:t xml:space="preserve"> el otorgamiento de senda medallas.</w:t>
      </w:r>
    </w:p>
    <w:p w14:paraId="19AFAC37" w14:textId="3530530F" w:rsidR="00D46968" w:rsidRDefault="00D46968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>
        <w:rPr>
          <w:i/>
          <w:color w:val="3A3638"/>
          <w:w w:val="105"/>
          <w:sz w:val="24"/>
          <w:szCs w:val="24"/>
          <w:lang w:val="es-MX"/>
        </w:rPr>
        <w:t xml:space="preserve">Se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especifican las </w:t>
      </w:r>
      <w:r w:rsidRPr="005222AE">
        <w:rPr>
          <w:i/>
          <w:color w:val="3A3638"/>
          <w:w w:val="105"/>
          <w:sz w:val="24"/>
          <w:szCs w:val="24"/>
          <w:lang w:val="es-MX"/>
        </w:rPr>
        <w:t>características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del </w:t>
      </w:r>
      <w:r w:rsidR="00913ECC">
        <w:rPr>
          <w:i/>
          <w:color w:val="3A3638"/>
          <w:w w:val="105"/>
          <w:sz w:val="24"/>
          <w:szCs w:val="24"/>
          <w:lang w:val="es-MX"/>
        </w:rPr>
        <w:t>m</w:t>
      </w:r>
      <w:r w:rsidR="00913ECC" w:rsidRPr="005222AE">
        <w:rPr>
          <w:i/>
          <w:color w:val="3A3638"/>
          <w:w w:val="105"/>
          <w:sz w:val="24"/>
          <w:szCs w:val="24"/>
          <w:lang w:val="es-MX"/>
        </w:rPr>
        <w:t>aterial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 xml:space="preserve"> y de la impresión de las Medallas, y el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mecanismo para otorgarla.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ab/>
      </w:r>
    </w:p>
    <w:p w14:paraId="036E89F8" w14:textId="26C4BDBD" w:rsidR="005222AE" w:rsidRDefault="00D46968" w:rsidP="00D46968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>
        <w:rPr>
          <w:i/>
          <w:color w:val="3A3638"/>
          <w:w w:val="105"/>
          <w:sz w:val="24"/>
          <w:szCs w:val="24"/>
          <w:lang w:val="es-MX"/>
        </w:rPr>
        <w:t xml:space="preserve">Los primeros mentores en obtener estas </w:t>
      </w:r>
      <w:r w:rsidR="005222AE" w:rsidRPr="005222AE">
        <w:rPr>
          <w:i/>
          <w:color w:val="3A3638"/>
          <w:w w:val="105"/>
          <w:sz w:val="24"/>
          <w:szCs w:val="24"/>
          <w:lang w:val="es-MX"/>
        </w:rPr>
        <w:t>Medallas en 1997 fueron  los  Profesores</w:t>
      </w:r>
      <w:r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913ECC">
        <w:rPr>
          <w:i/>
          <w:color w:val="3A3638"/>
          <w:w w:val="105"/>
          <w:sz w:val="24"/>
          <w:szCs w:val="24"/>
          <w:lang w:val="es-MX"/>
        </w:rPr>
        <w:t>Filogenia</w:t>
      </w:r>
      <w:r>
        <w:rPr>
          <w:i/>
          <w:color w:val="3A3638"/>
          <w:w w:val="105"/>
          <w:sz w:val="24"/>
          <w:szCs w:val="24"/>
          <w:lang w:val="es-MX"/>
        </w:rPr>
        <w:t xml:space="preserve"> Santillán Velasco y Serafín Ramírez Rosas.</w:t>
      </w:r>
    </w:p>
    <w:p w14:paraId="42AFB1F8" w14:textId="77777777" w:rsidR="00D46968" w:rsidRDefault="00D46968" w:rsidP="00D46968">
      <w:pPr>
        <w:rPr>
          <w:i/>
          <w:color w:val="3A3638"/>
          <w:w w:val="105"/>
          <w:sz w:val="24"/>
          <w:szCs w:val="24"/>
          <w:lang w:val="es-MX"/>
        </w:rPr>
      </w:pPr>
    </w:p>
    <w:p w14:paraId="694B4222" w14:textId="77777777" w:rsidR="00D46968" w:rsidRDefault="005222AE" w:rsidP="00D46968">
      <w:pPr>
        <w:spacing w:after="0" w:line="240" w:lineRule="auto"/>
        <w:jc w:val="center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LUIS DE GUADALUPE MARTÍNEZ</w:t>
      </w:r>
    </w:p>
    <w:p w14:paraId="0734FC01" w14:textId="77777777" w:rsidR="005222AE" w:rsidRPr="005222AE" w:rsidRDefault="005222AE" w:rsidP="00D46968">
      <w:pPr>
        <w:spacing w:after="0" w:line="240" w:lineRule="auto"/>
        <w:jc w:val="center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PRESIDENTE MUNICIPAL CONSTITUCIONAL</w:t>
      </w:r>
    </w:p>
    <w:p w14:paraId="16B46A30" w14:textId="77777777" w:rsidR="005222AE" w:rsidRPr="005222AE" w:rsidRDefault="005222AE" w:rsidP="00D46968">
      <w:pPr>
        <w:spacing w:after="0" w:line="240" w:lineRule="auto"/>
        <w:jc w:val="center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DE </w:t>
      </w:r>
      <w:r w:rsidR="00D46968">
        <w:rPr>
          <w:i/>
          <w:color w:val="3A3638"/>
          <w:w w:val="105"/>
          <w:sz w:val="24"/>
          <w:szCs w:val="24"/>
          <w:lang w:val="es-MX"/>
        </w:rPr>
        <w:t>HUAJUAPAN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DE LEÓN, OAX.</w:t>
      </w:r>
    </w:p>
    <w:p w14:paraId="225A7347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03053B58" w14:textId="77777777" w:rsidR="005222AE" w:rsidRPr="005222AE" w:rsidRDefault="005222AE" w:rsidP="00537E3B">
      <w:pPr>
        <w:jc w:val="center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 SUS HABITANTES HACE SABER:</w:t>
      </w:r>
    </w:p>
    <w:p w14:paraId="7AC25C8E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Que en Sesión </w:t>
      </w:r>
      <w:r w:rsidR="00537E3B" w:rsidRPr="005222AE">
        <w:rPr>
          <w:i/>
          <w:color w:val="3A3638"/>
          <w:w w:val="105"/>
          <w:sz w:val="24"/>
          <w:szCs w:val="24"/>
          <w:lang w:val="es-MX"/>
        </w:rPr>
        <w:t>Ordinaria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de Cabildo del cinco de Mayo el Honor</w:t>
      </w:r>
      <w:r w:rsidR="00537E3B">
        <w:rPr>
          <w:i/>
          <w:color w:val="3A3638"/>
          <w:w w:val="105"/>
          <w:sz w:val="24"/>
          <w:szCs w:val="24"/>
          <w:lang w:val="es-MX"/>
        </w:rPr>
        <w:t>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ble Ayuntamiento Constitucional   del </w:t>
      </w:r>
      <w:r w:rsidR="00537E3B">
        <w:rPr>
          <w:i/>
          <w:color w:val="3A3638"/>
          <w:w w:val="105"/>
          <w:sz w:val="24"/>
          <w:szCs w:val="24"/>
          <w:lang w:val="es-MX"/>
        </w:rPr>
        <w:t xml:space="preserve">Municipio de </w:t>
      </w:r>
      <w:r w:rsidR="00537E3B">
        <w:rPr>
          <w:i/>
          <w:color w:val="3A3638"/>
          <w:w w:val="105"/>
          <w:sz w:val="24"/>
          <w:szCs w:val="24"/>
        </w:rPr>
        <w:t>Huajuapan, Oaxaca</w:t>
      </w:r>
      <w:r w:rsidRPr="005222AE">
        <w:rPr>
          <w:i/>
          <w:color w:val="3A3638"/>
          <w:w w:val="105"/>
          <w:sz w:val="24"/>
          <w:szCs w:val="24"/>
          <w:lang w:val="es-MX"/>
        </w:rPr>
        <w:t>,  con  fundamento  en lo dispuesto  por los Artículos 115 Fracción  II, Segundo  Párrafo;  Párrafo  Tercero,  104  y 109  Fracción  II  de la Constitución Política del Estado Libre y Soberano de Oaxaca; 186 inciso "B", 187, 188 Fracción I, II,</w:t>
      </w:r>
      <w:r w:rsidR="00537E3B">
        <w:rPr>
          <w:i/>
          <w:color w:val="3A3638"/>
          <w:w w:val="105"/>
          <w:sz w:val="24"/>
          <w:szCs w:val="24"/>
          <w:lang w:val="es-MX"/>
        </w:rPr>
        <w:t xml:space="preserve"> III</w:t>
      </w:r>
      <w:r w:rsidRPr="005222AE">
        <w:rPr>
          <w:i/>
          <w:color w:val="3A3638"/>
          <w:w w:val="105"/>
          <w:sz w:val="24"/>
          <w:szCs w:val="24"/>
          <w:lang w:val="es-MX"/>
        </w:rPr>
        <w:t>, V y VI, y 190 de la Ley Orgánica Municipal se acordó por unanimidad, expedir el siguiente:</w:t>
      </w:r>
    </w:p>
    <w:p w14:paraId="0D65BFA2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137560A1" w14:textId="77777777" w:rsidR="00537E3B" w:rsidRPr="00537E3B" w:rsidRDefault="005222AE" w:rsidP="00537E3B">
      <w:pPr>
        <w:spacing w:after="0"/>
        <w:jc w:val="center"/>
        <w:rPr>
          <w:b/>
          <w:bCs/>
          <w:iCs/>
          <w:color w:val="3A3638"/>
          <w:w w:val="105"/>
          <w:sz w:val="24"/>
          <w:szCs w:val="24"/>
          <w:lang w:val="es-MX"/>
        </w:rPr>
      </w:pP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REGLAMENTO</w:t>
      </w:r>
      <w:r w:rsidR="00537E3B"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 xml:space="preserve"> </w:t>
      </w: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MEDIANTE</w:t>
      </w:r>
      <w:r w:rsidR="00537E3B"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 xml:space="preserve"> </w:t>
      </w: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EL</w:t>
      </w:r>
      <w:r w:rsidR="00537E3B"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 xml:space="preserve"> </w:t>
      </w: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CUAL</w:t>
      </w:r>
      <w:r w:rsidR="00537E3B"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 xml:space="preserve"> </w:t>
      </w: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SE</w:t>
      </w:r>
      <w:r w:rsidR="00537E3B"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 xml:space="preserve"> </w:t>
      </w: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OTORGAN LAS MEDALLLAS</w:t>
      </w:r>
    </w:p>
    <w:p w14:paraId="1908AB80" w14:textId="77777777" w:rsidR="005222AE" w:rsidRPr="00537E3B" w:rsidRDefault="005222AE" w:rsidP="00537E3B">
      <w:pPr>
        <w:spacing w:after="0"/>
        <w:jc w:val="center"/>
        <w:rPr>
          <w:b/>
          <w:bCs/>
          <w:iCs/>
          <w:color w:val="3A3638"/>
          <w:w w:val="105"/>
          <w:sz w:val="24"/>
          <w:szCs w:val="24"/>
          <w:lang w:val="es-MX"/>
        </w:rPr>
      </w:pP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"PROFESOR SERAFÍN ACÉVEDO Y PROFESOR</w:t>
      </w:r>
      <w:r w:rsidR="00537E3B"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 xml:space="preserve"> MANEL</w:t>
      </w: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 xml:space="preserve"> GONZÁ</w:t>
      </w:r>
      <w:r w:rsidR="00537E3B"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L</w:t>
      </w:r>
      <w:r w:rsidRPr="00537E3B">
        <w:rPr>
          <w:b/>
          <w:bCs/>
          <w:iCs/>
          <w:color w:val="3A3638"/>
          <w:w w:val="105"/>
          <w:sz w:val="24"/>
          <w:szCs w:val="24"/>
          <w:lang w:val="es-MX"/>
        </w:rPr>
        <w:t>EZ GATICA"</w:t>
      </w:r>
    </w:p>
    <w:p w14:paraId="7CA80B03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55BB7729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13D75084" w14:textId="46A477EF" w:rsidR="005222AE" w:rsidRPr="005222AE" w:rsidRDefault="005222AE" w:rsidP="00362242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ARTICULO l º. Se instituye la "</w:t>
      </w:r>
      <w:r w:rsidR="00537E3B">
        <w:rPr>
          <w:i/>
          <w:color w:val="3A3638"/>
          <w:w w:val="105"/>
          <w:sz w:val="24"/>
          <w:szCs w:val="24"/>
          <w:lang w:val="es-MX"/>
        </w:rPr>
        <w:t>ME</w:t>
      </w:r>
      <w:r w:rsidRPr="005222AE">
        <w:rPr>
          <w:i/>
          <w:color w:val="3A3638"/>
          <w:w w:val="105"/>
          <w:sz w:val="24"/>
          <w:szCs w:val="24"/>
          <w:lang w:val="es-MX"/>
        </w:rPr>
        <w:t>DALLA PROFESOR SERAFÍN ACÉVEDO" Y</w:t>
      </w:r>
      <w:r w:rsidR="00537E3B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"PROFESOR  MANUEL  GONZÁLEZ  GATICA"  para  galardonar  el ejercicio del magisterio y  por los años consagrados a la instrucción de generaciones en el Municipio de Huajuapan.</w:t>
      </w:r>
    </w:p>
    <w:p w14:paraId="46388BA7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02526C40" w14:textId="0E137624" w:rsidR="005222AE" w:rsidRPr="005222AE" w:rsidRDefault="005222AE" w:rsidP="00362242">
      <w:pPr>
        <w:spacing w:after="0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ARTICULO 2º. Se considera acreedor a la "MEDALLA </w:t>
      </w:r>
      <w:r w:rsidR="00537E3B">
        <w:rPr>
          <w:i/>
          <w:color w:val="3A3638"/>
          <w:w w:val="105"/>
          <w:sz w:val="24"/>
          <w:szCs w:val="24"/>
          <w:lang w:val="es-MX"/>
        </w:rPr>
        <w:t>SERAFÌN ACEVEDO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" al profesor o profesora con más años en el ejercicio del magisterio y que </w:t>
      </w:r>
      <w:r w:rsidR="00AB0D3D">
        <w:rPr>
          <w:i/>
          <w:color w:val="3A3638"/>
          <w:w w:val="105"/>
          <w:sz w:val="24"/>
          <w:szCs w:val="24"/>
          <w:lang w:val="es-MX"/>
        </w:rPr>
        <w:t>aún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se encuentre en el servicio docente.</w:t>
      </w:r>
    </w:p>
    <w:p w14:paraId="2F0F79EA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7FC4D55B" w14:textId="77777777" w:rsidR="005222AE" w:rsidRPr="005222AE" w:rsidRDefault="005222AE" w:rsidP="00362242">
      <w:pPr>
        <w:spacing w:after="0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ARTICULO  3º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. </w:t>
      </w:r>
      <w:r w:rsidRPr="005222AE">
        <w:rPr>
          <w:i/>
          <w:color w:val="3A3638"/>
          <w:w w:val="105"/>
          <w:sz w:val="24"/>
          <w:szCs w:val="24"/>
          <w:lang w:val="es-MX"/>
        </w:rPr>
        <w:t>Se  considera   acreedor   a  la   "</w:t>
      </w:r>
      <w:r w:rsidR="00537E3B">
        <w:rPr>
          <w:i/>
          <w:color w:val="3A3638"/>
          <w:w w:val="105"/>
          <w:sz w:val="24"/>
          <w:szCs w:val="24"/>
          <w:lang w:val="es-MX"/>
        </w:rPr>
        <w:t>M</w:t>
      </w:r>
      <w:r w:rsidRPr="005222AE">
        <w:rPr>
          <w:i/>
          <w:color w:val="3A3638"/>
          <w:w w:val="105"/>
          <w:sz w:val="24"/>
          <w:szCs w:val="24"/>
          <w:lang w:val="es-MX"/>
        </w:rPr>
        <w:t>EDALLA   PROFESOR MANUEL</w:t>
      </w:r>
      <w:r w:rsidR="00537E3B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GONZÁLEZ  GATICA"  al profesor  o  profeso</w:t>
      </w:r>
      <w:r w:rsidR="00537E3B">
        <w:rPr>
          <w:i/>
          <w:color w:val="3A3638"/>
          <w:w w:val="105"/>
          <w:sz w:val="24"/>
          <w:szCs w:val="24"/>
          <w:lang w:val="es-MX"/>
        </w:rPr>
        <w:t>ra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que hubiese  tenido  más 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a</w:t>
      </w:r>
      <w:r w:rsidR="00885D5A">
        <w:rPr>
          <w:i/>
          <w:color w:val="3A3638"/>
          <w:w w:val="105"/>
          <w:sz w:val="24"/>
          <w:szCs w:val="24"/>
          <w:lang w:val="es-MX"/>
        </w:rPr>
        <w:t xml:space="preserve">ños </w:t>
      </w:r>
      <w:r w:rsidRPr="005222AE">
        <w:rPr>
          <w:i/>
          <w:color w:val="3A3638"/>
          <w:w w:val="105"/>
          <w:sz w:val="24"/>
          <w:szCs w:val="24"/>
          <w:lang w:val="es-MX"/>
        </w:rPr>
        <w:t>en</w:t>
      </w:r>
      <w:r w:rsidR="00885D5A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el servicio</w:t>
      </w:r>
      <w:r w:rsidR="00885D5A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de</w:t>
      </w:r>
      <w:r w:rsidR="00885D5A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docencia</w:t>
      </w:r>
      <w:r w:rsidR="00885D5A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y se</w:t>
      </w:r>
      <w:r w:rsidR="00885D5A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encuentre jubilado</w:t>
      </w:r>
      <w:r w:rsidR="00885D5A">
        <w:rPr>
          <w:i/>
          <w:color w:val="3A3638"/>
          <w:w w:val="105"/>
          <w:sz w:val="24"/>
          <w:szCs w:val="24"/>
          <w:lang w:val="es-MX"/>
        </w:rPr>
        <w:t>.</w:t>
      </w:r>
    </w:p>
    <w:p w14:paraId="3D3A029D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758312EE" w14:textId="77777777" w:rsidR="005222AE" w:rsidRPr="005222AE" w:rsidRDefault="005222AE" w:rsidP="008828B7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ARTICULO 4°.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Las propuestas al otorgamiento de la "MEDALLA PROFESOR SERAFÍN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ACÉVEDO"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Y  "</w:t>
      </w:r>
      <w:r w:rsidR="00362242">
        <w:rPr>
          <w:i/>
          <w:color w:val="3A3638"/>
          <w:w w:val="105"/>
          <w:sz w:val="24"/>
          <w:szCs w:val="24"/>
          <w:lang w:val="es-MX"/>
        </w:rPr>
        <w:t>M</w:t>
      </w:r>
      <w:r w:rsidRPr="005222AE">
        <w:rPr>
          <w:i/>
          <w:color w:val="3A3638"/>
          <w:w w:val="105"/>
          <w:sz w:val="24"/>
          <w:szCs w:val="24"/>
          <w:lang w:val="es-MX"/>
        </w:rPr>
        <w:t>EDALLA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PROFESOR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MANUEL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GONZALEZ GATICA" podrán ser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hechas al Ayuntamiento, por cualquier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Profesor que se encuentr</w:t>
      </w:r>
      <w:r w:rsidR="00362242">
        <w:rPr>
          <w:i/>
          <w:color w:val="3A3638"/>
          <w:w w:val="105"/>
          <w:sz w:val="24"/>
          <w:szCs w:val="24"/>
          <w:lang w:val="es-MX"/>
        </w:rPr>
        <w:t>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en el Ejercicio de la Docencia o sea Jubilado, por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el </w:t>
      </w:r>
      <w:r w:rsidRPr="005222AE">
        <w:rPr>
          <w:i/>
          <w:color w:val="3A3638"/>
          <w:w w:val="105"/>
          <w:sz w:val="24"/>
          <w:szCs w:val="24"/>
          <w:lang w:val="es-MX"/>
        </w:rPr>
        <w:t>Consejo Técnico debidamente integrado en cada Centro de Trabajo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Educativo, los Supervisores Escolares, Jefes de Sector, y por el Titular del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IEEEPO en la </w:t>
      </w:r>
      <w:r w:rsidR="00362242">
        <w:rPr>
          <w:i/>
          <w:color w:val="3A3638"/>
          <w:w w:val="105"/>
          <w:sz w:val="24"/>
          <w:szCs w:val="24"/>
          <w:lang w:val="es-MX"/>
        </w:rPr>
        <w:t>Mix</w:t>
      </w:r>
      <w:r w:rsidRPr="005222AE">
        <w:rPr>
          <w:i/>
          <w:color w:val="3A3638"/>
          <w:w w:val="105"/>
          <w:sz w:val="24"/>
          <w:szCs w:val="24"/>
          <w:lang w:val="es-MX"/>
        </w:rPr>
        <w:t>teca.</w:t>
      </w:r>
      <w:r w:rsidRPr="005222AE">
        <w:rPr>
          <w:i/>
          <w:color w:val="3A3638"/>
          <w:w w:val="105"/>
          <w:sz w:val="24"/>
          <w:szCs w:val="24"/>
          <w:lang w:val="es-MX"/>
        </w:rPr>
        <w:tab/>
      </w:r>
    </w:p>
    <w:p w14:paraId="407A22C1" w14:textId="77777777" w:rsidR="005222AE" w:rsidRPr="005222AE" w:rsidRDefault="005222AE" w:rsidP="008828B7">
      <w:pPr>
        <w:jc w:val="both"/>
        <w:rPr>
          <w:i/>
          <w:color w:val="3A3638"/>
          <w:w w:val="105"/>
          <w:sz w:val="24"/>
          <w:szCs w:val="24"/>
          <w:lang w:val="es-MX"/>
        </w:rPr>
      </w:pPr>
    </w:p>
    <w:p w14:paraId="28942E57" w14:textId="77777777" w:rsidR="005222AE" w:rsidRPr="005222AE" w:rsidRDefault="005222AE" w:rsidP="008828B7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ARTICULO  5°.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La  Constancia  expedida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por  el  I.E.E.E.P.O.  será  prueba  plena  para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="008828B7" w:rsidRPr="005222AE">
        <w:rPr>
          <w:i/>
          <w:color w:val="3A3638"/>
          <w:w w:val="105"/>
          <w:sz w:val="24"/>
          <w:szCs w:val="24"/>
          <w:lang w:val="es-MX"/>
        </w:rPr>
        <w:t>acreditar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los supuestos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de los artículos segundo y tercero de este R</w:t>
      </w:r>
      <w:r w:rsidRPr="005222AE">
        <w:rPr>
          <w:i/>
          <w:color w:val="3A3638"/>
          <w:w w:val="105"/>
          <w:sz w:val="24"/>
          <w:szCs w:val="24"/>
          <w:lang w:val="es-MX"/>
        </w:rPr>
        <w:t>egl</w:t>
      </w:r>
      <w:r w:rsidR="00362242">
        <w:rPr>
          <w:i/>
          <w:color w:val="3A3638"/>
          <w:w w:val="105"/>
          <w:sz w:val="24"/>
          <w:szCs w:val="24"/>
          <w:lang w:val="es-MX"/>
        </w:rPr>
        <w:t>a</w:t>
      </w:r>
      <w:r w:rsidRPr="005222AE">
        <w:rPr>
          <w:i/>
          <w:color w:val="3A3638"/>
          <w:w w:val="105"/>
          <w:sz w:val="24"/>
          <w:szCs w:val="24"/>
          <w:lang w:val="es-MX"/>
        </w:rPr>
        <w:t>mento.</w:t>
      </w:r>
    </w:p>
    <w:p w14:paraId="57C28C7B" w14:textId="77777777" w:rsidR="00362242" w:rsidRDefault="00362242" w:rsidP="008828B7">
      <w:pPr>
        <w:jc w:val="both"/>
        <w:rPr>
          <w:i/>
          <w:color w:val="3A3638"/>
          <w:w w:val="105"/>
          <w:sz w:val="24"/>
          <w:szCs w:val="24"/>
          <w:lang w:val="es-MX"/>
        </w:rPr>
      </w:pPr>
    </w:p>
    <w:p w14:paraId="5D943275" w14:textId="0BA09CF9" w:rsidR="005222AE" w:rsidRPr="005222AE" w:rsidRDefault="005222AE" w:rsidP="008828B7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ARTICULO 6º. Las </w:t>
      </w:r>
      <w:r w:rsidR="00362242">
        <w:rPr>
          <w:i/>
          <w:color w:val="3A3638"/>
          <w:w w:val="105"/>
          <w:sz w:val="24"/>
          <w:szCs w:val="24"/>
          <w:lang w:val="es-MX"/>
        </w:rPr>
        <w:t>MEDALLAS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"PROFESOR SERAFÍN ACÉVEDO" Y "PROFESOR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M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ANUEL GONZÁLEZ GATICA", </w:t>
      </w:r>
      <w:r w:rsidR="00AB0D3D" w:rsidRPr="005222AE">
        <w:rPr>
          <w:i/>
          <w:color w:val="3A3638"/>
          <w:w w:val="105"/>
          <w:sz w:val="24"/>
          <w:szCs w:val="24"/>
          <w:lang w:val="es-MX"/>
        </w:rPr>
        <w:t>respectivamente serán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troqueladas  en plata pura, llevaran en el lado anverso en el escudo oficial del Municipio de Huajuapan,   con   las   características     que   el   mismo  señala,   medirá  </w:t>
      </w:r>
      <w:r w:rsidR="00362242">
        <w:rPr>
          <w:i/>
          <w:color w:val="3A3638"/>
          <w:w w:val="105"/>
          <w:sz w:val="24"/>
          <w:szCs w:val="24"/>
          <w:lang w:val="es-MX"/>
        </w:rPr>
        <w:t>5</w:t>
      </w:r>
      <w:r w:rsidRPr="005222AE">
        <w:rPr>
          <w:i/>
          <w:color w:val="3A3638"/>
          <w:w w:val="105"/>
          <w:sz w:val="24"/>
          <w:szCs w:val="24"/>
          <w:lang w:val="es-MX"/>
        </w:rPr>
        <w:t>0</w:t>
      </w:r>
      <w:r w:rsidR="00362242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milímetros de diámetro y  constará  de  una  rehaza  del  mismo  metal,  en  el lado reverso llevará la </w:t>
      </w:r>
      <w:r w:rsidR="008828B7" w:rsidRPr="005222AE">
        <w:rPr>
          <w:i/>
          <w:color w:val="3A3638"/>
          <w:w w:val="105"/>
          <w:sz w:val="24"/>
          <w:szCs w:val="24"/>
          <w:lang w:val="es-MX"/>
        </w:rPr>
        <w:t>efigie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del Profesor y </w:t>
      </w:r>
      <w:r w:rsidR="00362242">
        <w:rPr>
          <w:i/>
          <w:color w:val="3A3638"/>
          <w:w w:val="105"/>
          <w:sz w:val="24"/>
          <w:szCs w:val="24"/>
          <w:lang w:val="es-MX"/>
        </w:rPr>
        <w:t>la inscripción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de la  medalla de que se trate. El escudo  y rehaza tendrá un total en peso </w:t>
      </w:r>
      <w:r w:rsidR="008828B7">
        <w:rPr>
          <w:i/>
          <w:color w:val="3A3638"/>
          <w:w w:val="105"/>
          <w:sz w:val="24"/>
          <w:szCs w:val="24"/>
          <w:lang w:val="es-MX"/>
        </w:rPr>
        <w:t>mínimo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de  50  gramos.</w:t>
      </w:r>
    </w:p>
    <w:p w14:paraId="1960A24D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559484BA" w14:textId="795FED00" w:rsidR="005222AE" w:rsidRPr="005222AE" w:rsidRDefault="005222AE" w:rsidP="003159DE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ARTICULO 7º.  Pa</w:t>
      </w:r>
      <w:r w:rsidR="008828B7">
        <w:rPr>
          <w:i/>
          <w:color w:val="3A3638"/>
          <w:w w:val="105"/>
          <w:sz w:val="24"/>
          <w:szCs w:val="24"/>
          <w:lang w:val="es-MX"/>
        </w:rPr>
        <w:t>ra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uniformidad  de las Medallas  "PROFESOR  SERAFÍN  ACÉVEDO" Y "PROFESOR MANUEL QONZÁLEZ GATICA" el Presidente Municip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io </w:t>
      </w:r>
      <w:r w:rsidRPr="005222AE">
        <w:rPr>
          <w:i/>
          <w:color w:val="3A3638"/>
          <w:w w:val="105"/>
          <w:sz w:val="24"/>
          <w:szCs w:val="24"/>
          <w:lang w:val="es-MX"/>
        </w:rPr>
        <w:t>Constitu</w:t>
      </w:r>
      <w:r w:rsidR="003159DE">
        <w:rPr>
          <w:i/>
          <w:color w:val="3A3638"/>
          <w:w w:val="105"/>
          <w:sz w:val="24"/>
          <w:szCs w:val="24"/>
          <w:lang w:val="es-MX"/>
        </w:rPr>
        <w:t>ci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onal   </w:t>
      </w:r>
      <w:r w:rsidRPr="005222AE">
        <w:rPr>
          <w:i/>
          <w:color w:val="3A3638"/>
          <w:w w:val="105"/>
          <w:sz w:val="24"/>
          <w:szCs w:val="24"/>
          <w:lang w:val="es-MX"/>
        </w:rPr>
        <w:lastRenderedPageBreak/>
        <w:t xml:space="preserve">de  Huajuapan,  Oaxaca,  ordenará  la ejecución  de los </w:t>
      </w:r>
      <w:r w:rsidR="003159DE" w:rsidRPr="005222AE">
        <w:rPr>
          <w:i/>
          <w:color w:val="3A3638"/>
          <w:w w:val="105"/>
          <w:sz w:val="24"/>
          <w:szCs w:val="24"/>
          <w:lang w:val="es-MX"/>
        </w:rPr>
        <w:t>modelos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con las características  y especificaciones invariables  que  señala  el  artículo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sexto  del presente  Reglamento,  conservándose  los modelos   en la caja   de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seguridad de la Tesorerí</w:t>
      </w:r>
      <w:r w:rsidR="003159DE">
        <w:rPr>
          <w:i/>
          <w:color w:val="3A3638"/>
          <w:w w:val="105"/>
          <w:sz w:val="24"/>
          <w:szCs w:val="24"/>
          <w:lang w:val="es-MX"/>
        </w:rPr>
        <w:t>a Municipal.</w:t>
      </w:r>
    </w:p>
    <w:p w14:paraId="3DB4C9A8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0145152B" w14:textId="4A0BA54B" w:rsidR="005222AE" w:rsidRPr="005222AE" w:rsidRDefault="005222AE" w:rsidP="003159DE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ARTICU</w:t>
      </w:r>
      <w:r w:rsidR="003159DE">
        <w:rPr>
          <w:i/>
          <w:color w:val="3A3638"/>
          <w:w w:val="105"/>
          <w:sz w:val="24"/>
          <w:szCs w:val="24"/>
          <w:lang w:val="es-MX"/>
        </w:rPr>
        <w:t>LO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8º. La Se</w:t>
      </w:r>
      <w:r w:rsidR="003159DE">
        <w:rPr>
          <w:i/>
          <w:color w:val="3A3638"/>
          <w:w w:val="105"/>
          <w:sz w:val="24"/>
          <w:szCs w:val="24"/>
          <w:lang w:val="es-MX"/>
        </w:rPr>
        <w:t>c</w:t>
      </w:r>
      <w:r w:rsidRPr="005222AE">
        <w:rPr>
          <w:i/>
          <w:color w:val="3A3638"/>
          <w:w w:val="105"/>
          <w:sz w:val="24"/>
          <w:szCs w:val="24"/>
          <w:lang w:val="es-MX"/>
        </w:rPr>
        <w:t>retaría Municipal del Honorable Ayuntamiento de Huajuapan Oaxaca,  llevará   un  Libro   donde   se  registraran   todas   las   solicitudes   o promociones que se formulen para el otorgamiento de las medallas, en orden cronológico  y bajo número progresivo.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Al inscribirse cada solicitud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abrirá el respectivo expediente con los documentos y constancias expedidas por el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I.E.E.E.P.O. </w:t>
      </w:r>
    </w:p>
    <w:p w14:paraId="5249CF50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62A43EBF" w14:textId="6FCF3A74" w:rsidR="005222AE" w:rsidRPr="005222AE" w:rsidRDefault="005222AE" w:rsidP="00913ECC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ARTICULO 9º. La misma Secretaría Municipal, llevará un segundo Libro para registrar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los casos en que se hubiera concedido la Medalla. Sobre las otorgadas, se anotarán </w:t>
      </w:r>
      <w:r w:rsidR="003159DE">
        <w:rPr>
          <w:i/>
          <w:color w:val="3A3638"/>
          <w:w w:val="105"/>
          <w:sz w:val="24"/>
          <w:szCs w:val="24"/>
          <w:lang w:val="es-MX"/>
        </w:rPr>
        <w:t>l</w:t>
      </w:r>
      <w:r w:rsidRPr="005222AE">
        <w:rPr>
          <w:i/>
          <w:color w:val="3A3638"/>
          <w:w w:val="105"/>
          <w:sz w:val="24"/>
          <w:szCs w:val="24"/>
          <w:lang w:val="es-MX"/>
        </w:rPr>
        <w:t>os siguientes datos:</w:t>
      </w:r>
    </w:p>
    <w:p w14:paraId="1A07AC87" w14:textId="77777777" w:rsidR="005222AE" w:rsidRPr="005222AE" w:rsidRDefault="005222AE" w:rsidP="00913ECC">
      <w:pPr>
        <w:spacing w:after="0" w:line="276" w:lineRule="auto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A)</w:t>
      </w:r>
      <w:r w:rsidRPr="005222AE">
        <w:rPr>
          <w:i/>
          <w:color w:val="3A3638"/>
          <w:w w:val="105"/>
          <w:sz w:val="24"/>
          <w:szCs w:val="24"/>
          <w:lang w:val="es-MX"/>
        </w:rPr>
        <w:tab/>
        <w:t>Nombre del Profesor agraciado·.</w:t>
      </w:r>
    </w:p>
    <w:p w14:paraId="33726C18" w14:textId="77777777" w:rsidR="005222AE" w:rsidRPr="005222AE" w:rsidRDefault="005222AE" w:rsidP="00913ECC">
      <w:pPr>
        <w:spacing w:after="0" w:line="276" w:lineRule="auto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B)</w:t>
      </w:r>
      <w:r w:rsidRPr="005222AE">
        <w:rPr>
          <w:i/>
          <w:color w:val="3A3638"/>
          <w:w w:val="105"/>
          <w:sz w:val="24"/>
          <w:szCs w:val="24"/>
          <w:lang w:val="es-MX"/>
        </w:rPr>
        <w:tab/>
        <w:t>Años de Servicio Docente.</w:t>
      </w:r>
    </w:p>
    <w:p w14:paraId="47A99F46" w14:textId="02BDC22C" w:rsidR="005222AE" w:rsidRPr="005222AE" w:rsidRDefault="005222AE" w:rsidP="00913ECC">
      <w:pPr>
        <w:spacing w:after="0" w:line="276" w:lineRule="auto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C)</w:t>
      </w:r>
      <w:r w:rsidRPr="005222AE">
        <w:rPr>
          <w:i/>
          <w:color w:val="3A3638"/>
          <w:w w:val="105"/>
          <w:sz w:val="24"/>
          <w:szCs w:val="24"/>
          <w:lang w:val="es-MX"/>
        </w:rPr>
        <w:tab/>
        <w:t xml:space="preserve">Proponente , en. su caso con </w:t>
      </w:r>
      <w:r w:rsidR="003159DE">
        <w:rPr>
          <w:i/>
          <w:color w:val="3A3638"/>
          <w:w w:val="105"/>
          <w:sz w:val="24"/>
          <w:szCs w:val="24"/>
          <w:lang w:val="es-MX"/>
        </w:rPr>
        <w:t>l</w:t>
      </w:r>
      <w:r w:rsidRPr="005222AE">
        <w:rPr>
          <w:i/>
          <w:color w:val="3A3638"/>
          <w:w w:val="105"/>
          <w:sz w:val="24"/>
          <w:szCs w:val="24"/>
          <w:lang w:val="es-MX"/>
        </w:rPr>
        <w:t>as fecha de su solicitud.</w:t>
      </w:r>
    </w:p>
    <w:p w14:paraId="51501001" w14:textId="7846AA99" w:rsidR="005222AE" w:rsidRPr="005222AE" w:rsidRDefault="005222AE" w:rsidP="00913ECC">
      <w:pPr>
        <w:spacing w:after="0" w:line="276" w:lineRule="auto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D ) </w:t>
      </w:r>
      <w:r w:rsidR="003159DE">
        <w:rPr>
          <w:i/>
          <w:color w:val="3A3638"/>
          <w:w w:val="105"/>
          <w:sz w:val="24"/>
          <w:szCs w:val="24"/>
          <w:lang w:val="es-MX"/>
        </w:rPr>
        <w:t xml:space="preserve">      </w:t>
      </w:r>
      <w:r w:rsidRPr="005222AE">
        <w:rPr>
          <w:i/>
          <w:color w:val="3A3638"/>
          <w:w w:val="105"/>
          <w:sz w:val="24"/>
          <w:szCs w:val="24"/>
          <w:lang w:val="es-MX"/>
        </w:rPr>
        <w:t>Acta de entrega que firmaran el Condecorado y la Autoridad Municipal.</w:t>
      </w:r>
    </w:p>
    <w:p w14:paraId="5574EE61" w14:textId="77777777" w:rsidR="003159DE" w:rsidRDefault="005222AE" w:rsidP="00913ECC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</w:t>
      </w:r>
    </w:p>
    <w:p w14:paraId="72ED931B" w14:textId="35C87F79" w:rsidR="005222AE" w:rsidRPr="005222AE" w:rsidRDefault="003159DE" w:rsidP="00913ECC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>
        <w:rPr>
          <w:i/>
          <w:color w:val="3A3638"/>
          <w:w w:val="105"/>
          <w:sz w:val="24"/>
          <w:szCs w:val="24"/>
          <w:lang w:val="es-MX"/>
        </w:rPr>
        <w:t xml:space="preserve">ARTÍCULO 10. Corresponde al Presidente Municipal </w:t>
      </w:r>
      <w:r w:rsidR="00F64A9C">
        <w:rPr>
          <w:i/>
          <w:color w:val="3A3638"/>
          <w:w w:val="105"/>
          <w:sz w:val="24"/>
          <w:szCs w:val="24"/>
          <w:lang w:val="es-MX"/>
        </w:rPr>
        <w:t>Constitucional</w:t>
      </w:r>
      <w:r>
        <w:rPr>
          <w:i/>
          <w:color w:val="3A3638"/>
          <w:w w:val="105"/>
          <w:sz w:val="24"/>
          <w:szCs w:val="24"/>
          <w:lang w:val="es-MX"/>
        </w:rPr>
        <w:t xml:space="preserve"> de Huajuapan, Oaxaca, imponer la </w:t>
      </w:r>
      <w:r w:rsidR="00F64A9C">
        <w:rPr>
          <w:i/>
          <w:color w:val="3A3638"/>
          <w:w w:val="105"/>
          <w:sz w:val="24"/>
          <w:szCs w:val="24"/>
          <w:lang w:val="es-MX"/>
        </w:rPr>
        <w:t>condecoración</w:t>
      </w:r>
      <w:r>
        <w:rPr>
          <w:i/>
          <w:color w:val="3A3638"/>
          <w:w w:val="105"/>
          <w:sz w:val="24"/>
          <w:szCs w:val="24"/>
          <w:lang w:val="es-MX"/>
        </w:rPr>
        <w:t>, el día 15 de mayo de cada año. En</w:t>
      </w:r>
      <w:r w:rsidR="00F64A9C">
        <w:rPr>
          <w:i/>
          <w:color w:val="3A3638"/>
          <w:w w:val="105"/>
          <w:sz w:val="24"/>
          <w:szCs w:val="24"/>
          <w:lang w:val="es-MX"/>
        </w:rPr>
        <w:t xml:space="preserve"> </w:t>
      </w:r>
      <w:r>
        <w:rPr>
          <w:i/>
          <w:color w:val="3A3638"/>
          <w:w w:val="105"/>
          <w:sz w:val="24"/>
          <w:szCs w:val="24"/>
          <w:lang w:val="es-MX"/>
        </w:rPr>
        <w:t>caso que el Gobernador del Estado</w:t>
      </w:r>
      <w:r w:rsidR="00F64A9C">
        <w:rPr>
          <w:i/>
          <w:color w:val="3A3638"/>
          <w:w w:val="105"/>
          <w:sz w:val="24"/>
          <w:szCs w:val="24"/>
          <w:lang w:val="es-MX"/>
        </w:rPr>
        <w:t xml:space="preserve">; el Secretario de Educación Pública; o el </w:t>
      </w:r>
      <w:r w:rsidR="00913ECC">
        <w:rPr>
          <w:i/>
          <w:color w:val="3A3638"/>
          <w:w w:val="105"/>
          <w:sz w:val="24"/>
          <w:szCs w:val="24"/>
          <w:lang w:val="es-MX"/>
        </w:rPr>
        <w:t>Presidente de la República asistan al acto, el de mayor jerarquía impondrá la Medalla.</w:t>
      </w:r>
    </w:p>
    <w:p w14:paraId="1F315830" w14:textId="77777777" w:rsidR="005222AE" w:rsidRPr="005222AE" w:rsidRDefault="005222AE" w:rsidP="00913ECC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</w:t>
      </w:r>
    </w:p>
    <w:p w14:paraId="4310FA23" w14:textId="0F1F9252" w:rsidR="005222AE" w:rsidRPr="005222AE" w:rsidRDefault="005222AE" w:rsidP="00913ECC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ARTICULO 11º.. Las medallas que se otorguen serán numeradas progresivamente.</w:t>
      </w:r>
    </w:p>
    <w:p w14:paraId="7D58DC3D" w14:textId="77777777" w:rsidR="005222AE" w:rsidRPr="005222AE" w:rsidRDefault="005222AE" w:rsidP="00913ECC">
      <w:pPr>
        <w:jc w:val="both"/>
        <w:rPr>
          <w:i/>
          <w:color w:val="3A3638"/>
          <w:w w:val="105"/>
          <w:sz w:val="24"/>
          <w:szCs w:val="24"/>
          <w:lang w:val="es-MX"/>
        </w:rPr>
      </w:pPr>
    </w:p>
    <w:p w14:paraId="550613F5" w14:textId="77777777" w:rsidR="005222AE" w:rsidRPr="005222AE" w:rsidRDefault="005222AE" w:rsidP="00C268CC">
      <w:pPr>
        <w:spacing w:after="0" w:line="276" w:lineRule="auto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TRANSITORIO. El presente Reglamento entrará en vigor al día siguiente de su</w:t>
      </w:r>
    </w:p>
    <w:p w14:paraId="65388B53" w14:textId="493D0A43" w:rsidR="005222AE" w:rsidRPr="005222AE" w:rsidRDefault="005222AE" w:rsidP="00C268CC">
      <w:pPr>
        <w:spacing w:after="0" w:line="276" w:lineRule="auto"/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aprobación.</w:t>
      </w:r>
    </w:p>
    <w:p w14:paraId="39CF99A8" w14:textId="41207621" w:rsidR="005222AE" w:rsidRPr="005222AE" w:rsidRDefault="005222AE" w:rsidP="00C268CC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t>Dado en el Salón de Cabildos del Honorable Ayuntamiento Municipal Constitucional de Huajuapan, Oax</w:t>
      </w:r>
      <w:r w:rsidR="00913ECC">
        <w:rPr>
          <w:i/>
          <w:color w:val="3A3638"/>
          <w:w w:val="105"/>
          <w:sz w:val="24"/>
          <w:szCs w:val="24"/>
          <w:lang w:val="es-MX"/>
        </w:rPr>
        <w:t>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ca. A los CINCO DÍAS DEL MES DE </w:t>
      </w:r>
      <w:r w:rsidR="00913ECC">
        <w:rPr>
          <w:i/>
          <w:color w:val="3A3638"/>
          <w:w w:val="105"/>
          <w:sz w:val="24"/>
          <w:szCs w:val="24"/>
          <w:lang w:val="es-MX"/>
        </w:rPr>
        <w:t>M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AYO </w:t>
      </w:r>
      <w:r w:rsidR="00913ECC">
        <w:rPr>
          <w:i/>
          <w:color w:val="3A3638"/>
          <w:w w:val="105"/>
          <w:sz w:val="24"/>
          <w:szCs w:val="24"/>
          <w:lang w:val="es-MX"/>
        </w:rPr>
        <w:t>DE MIL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NOVECIENTOS NOVENTA Y SIETE.- LUIS DE GUADALUPE</w:t>
      </w:r>
      <w:r w:rsidR="00913ECC">
        <w:rPr>
          <w:i/>
          <w:color w:val="3A3638"/>
          <w:w w:val="105"/>
          <w:sz w:val="24"/>
          <w:szCs w:val="24"/>
          <w:lang w:val="es-MX"/>
        </w:rPr>
        <w:t xml:space="preserve"> M</w:t>
      </w:r>
      <w:r w:rsidRPr="005222AE">
        <w:rPr>
          <w:i/>
          <w:color w:val="3A3638"/>
          <w:w w:val="105"/>
          <w:sz w:val="24"/>
          <w:szCs w:val="24"/>
          <w:lang w:val="es-MX"/>
        </w:rPr>
        <w:t>ARTÍNEZ.</w:t>
      </w:r>
      <w:r w:rsidR="00913ECC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Presi</w:t>
      </w:r>
      <w:r w:rsidR="00913ECC">
        <w:rPr>
          <w:i/>
          <w:color w:val="3A3638"/>
          <w:w w:val="105"/>
          <w:sz w:val="24"/>
          <w:szCs w:val="24"/>
          <w:lang w:val="es-MX"/>
        </w:rPr>
        <w:t>d</w:t>
      </w:r>
      <w:r w:rsidRPr="005222AE">
        <w:rPr>
          <w:i/>
          <w:color w:val="3A3638"/>
          <w:w w:val="105"/>
          <w:sz w:val="24"/>
          <w:szCs w:val="24"/>
          <w:lang w:val="es-MX"/>
        </w:rPr>
        <w:t>ente</w:t>
      </w:r>
      <w:r w:rsidR="005F5151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M</w:t>
      </w:r>
      <w:r w:rsidR="00913ECC">
        <w:rPr>
          <w:i/>
          <w:color w:val="3A3638"/>
          <w:w w:val="105"/>
          <w:sz w:val="24"/>
          <w:szCs w:val="24"/>
          <w:lang w:val="es-MX"/>
        </w:rPr>
        <w:t>un</w:t>
      </w:r>
      <w:r w:rsidRPr="005222AE">
        <w:rPr>
          <w:i/>
          <w:color w:val="3A3638"/>
          <w:w w:val="105"/>
          <w:sz w:val="24"/>
          <w:szCs w:val="24"/>
          <w:lang w:val="es-MX"/>
        </w:rPr>
        <w:t>icipal   Constitucional    EVA    HERRERA     ESPINOSA.</w:t>
      </w:r>
      <w:r w:rsidRPr="005222AE">
        <w:rPr>
          <w:i/>
          <w:color w:val="3A3638"/>
          <w:w w:val="105"/>
          <w:sz w:val="24"/>
          <w:szCs w:val="24"/>
          <w:lang w:val="es-MX"/>
        </w:rPr>
        <w:tab/>
        <w:t>Sindico</w:t>
      </w:r>
      <w:r w:rsidR="005F5151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Procurador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Primero.-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JOSÉ     ANTONIO   SANTIBA</w:t>
      </w:r>
      <w:r w:rsidR="005F5151">
        <w:rPr>
          <w:i/>
          <w:color w:val="3A3638"/>
          <w:w w:val="105"/>
          <w:sz w:val="24"/>
          <w:szCs w:val="24"/>
          <w:lang w:val="es-MX"/>
        </w:rPr>
        <w:t>ÑEZ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MORAN.</w:t>
      </w:r>
      <w:r w:rsidR="005F5151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Sindico Procurador Segundo.  ALEJANDRO GÁLVEZ MORA Regidor de Hacienda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Municipal.- ALEJANDRO  ABAD  SA</w:t>
      </w:r>
      <w:r w:rsidR="00C268CC">
        <w:rPr>
          <w:i/>
          <w:color w:val="3A3638"/>
          <w:w w:val="105"/>
          <w:sz w:val="24"/>
          <w:szCs w:val="24"/>
          <w:lang w:val="es-MX"/>
        </w:rPr>
        <w:t>N</w:t>
      </w:r>
      <w:r w:rsidRPr="005222AE">
        <w:rPr>
          <w:i/>
          <w:color w:val="3A3638"/>
          <w:w w:val="105"/>
          <w:sz w:val="24"/>
          <w:szCs w:val="24"/>
          <w:lang w:val="es-MX"/>
        </w:rPr>
        <w:t>TIBAÑEZ;  Regidor  de  Obras Públicas.­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 A</w:t>
      </w:r>
      <w:r w:rsidRPr="005222AE">
        <w:rPr>
          <w:i/>
          <w:color w:val="3A3638"/>
          <w:w w:val="105"/>
          <w:sz w:val="24"/>
          <w:szCs w:val="24"/>
          <w:lang w:val="es-MX"/>
        </w:rPr>
        <w:t>GUSTÍN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VIVAR   RODRÍGUEZ.   Regidor   de   Desarrollo   Urbano   y   Alu</w:t>
      </w:r>
      <w:r w:rsidR="00C268CC">
        <w:rPr>
          <w:i/>
          <w:color w:val="3A3638"/>
          <w:w w:val="105"/>
          <w:sz w:val="24"/>
          <w:szCs w:val="24"/>
          <w:lang w:val="es-MX"/>
        </w:rPr>
        <w:t>m</w:t>
      </w:r>
      <w:r w:rsidRPr="005222AE">
        <w:rPr>
          <w:i/>
          <w:color w:val="3A3638"/>
          <w:w w:val="105"/>
          <w:sz w:val="24"/>
          <w:szCs w:val="24"/>
          <w:lang w:val="es-MX"/>
        </w:rPr>
        <w:t>brado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Público.- SERGIO LUNA MARTÍNEZ. Regidor de Agencias y Colonias.- EVELIA PÉREZ NIÑO DE RIVERA. Regidora  de </w:t>
      </w:r>
      <w:r w:rsidR="00C268CC" w:rsidRPr="005222AE">
        <w:rPr>
          <w:i/>
          <w:color w:val="3A3638"/>
          <w:w w:val="105"/>
          <w:sz w:val="24"/>
          <w:szCs w:val="24"/>
          <w:lang w:val="es-MX"/>
        </w:rPr>
        <w:t>Espectáculos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y Salud.-  DARIO TORRES</w:t>
      </w:r>
    </w:p>
    <w:p w14:paraId="6D719930" w14:textId="75A30737" w:rsidR="005222AE" w:rsidRPr="005222AE" w:rsidRDefault="005222AE" w:rsidP="00C268CC">
      <w:pPr>
        <w:jc w:val="both"/>
        <w:rPr>
          <w:i/>
          <w:color w:val="3A3638"/>
          <w:w w:val="105"/>
          <w:sz w:val="24"/>
          <w:szCs w:val="24"/>
          <w:lang w:val="es-MX"/>
        </w:rPr>
      </w:pPr>
      <w:r w:rsidRPr="005222AE">
        <w:rPr>
          <w:i/>
          <w:color w:val="3A3638"/>
          <w:w w:val="105"/>
          <w:sz w:val="24"/>
          <w:szCs w:val="24"/>
          <w:lang w:val="es-MX"/>
        </w:rPr>
        <w:lastRenderedPageBreak/>
        <w:t xml:space="preserve">VÁZQUEZ. Regidor de Seguridad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Pública. -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PATRICIA LEGARIA BARRAGÁN. Regidora de· Desarrollo </w:t>
      </w:r>
      <w:r w:rsidR="00C268CC" w:rsidRPr="005222AE">
        <w:rPr>
          <w:i/>
          <w:color w:val="3A3638"/>
          <w:w w:val="105"/>
          <w:sz w:val="24"/>
          <w:szCs w:val="24"/>
          <w:lang w:val="es-MX"/>
        </w:rPr>
        <w:t>Econ</w:t>
      </w:r>
      <w:r w:rsidR="00C268CC">
        <w:rPr>
          <w:i/>
          <w:color w:val="3A3638"/>
          <w:w w:val="105"/>
          <w:sz w:val="24"/>
          <w:szCs w:val="24"/>
          <w:lang w:val="es-MX"/>
        </w:rPr>
        <w:t>ómico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y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Turístico. -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CRISPIN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RAMÍREZ ZURITA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.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Regidor de Rastro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y  Panteones.-  </w:t>
      </w:r>
      <w:r w:rsidR="00C268CC">
        <w:rPr>
          <w:i/>
          <w:color w:val="3A3638"/>
          <w:w w:val="105"/>
          <w:sz w:val="24"/>
          <w:szCs w:val="24"/>
          <w:lang w:val="es-MX"/>
        </w:rPr>
        <w:t>N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EFTALÍ  </w:t>
      </w:r>
      <w:r w:rsidR="00C268CC">
        <w:rPr>
          <w:i/>
          <w:color w:val="3A3638"/>
          <w:w w:val="105"/>
          <w:sz w:val="24"/>
          <w:szCs w:val="24"/>
          <w:lang w:val="es-MX"/>
        </w:rPr>
        <w:t>GO</w:t>
      </w:r>
      <w:r w:rsidRPr="005222AE">
        <w:rPr>
          <w:i/>
          <w:color w:val="3A3638"/>
          <w:w w:val="105"/>
          <w:sz w:val="24"/>
          <w:szCs w:val="24"/>
          <w:lang w:val="es-MX"/>
        </w:rPr>
        <w:t>NZALEZ HUERTA.  Regidor de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 </w:t>
      </w:r>
      <w:r w:rsidRPr="005222AE">
        <w:rPr>
          <w:i/>
          <w:color w:val="3A3638"/>
          <w:w w:val="105"/>
          <w:sz w:val="24"/>
          <w:szCs w:val="24"/>
          <w:lang w:val="es-MX"/>
        </w:rPr>
        <w:t>Cu</w:t>
      </w:r>
      <w:r w:rsidR="00C268CC">
        <w:rPr>
          <w:i/>
          <w:color w:val="3A3638"/>
          <w:w w:val="105"/>
          <w:sz w:val="24"/>
          <w:szCs w:val="24"/>
          <w:lang w:val="es-MX"/>
        </w:rPr>
        <w:t>l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tura y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Recreación. -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ELIAS TORRES RA11IREZ. Regidor de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Mercados. -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LUIS OREA SANDOVAL. Regidor de Vialidad y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Transporte. -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RAYMUNDO RAMÍREZ PACHECO. Regidor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de Ecología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 y  Limpia. 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ELIASUB ESPINA CALVO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.  Regidora de </w:t>
      </w:r>
      <w:r w:rsidR="00473366" w:rsidRPr="005222AE">
        <w:rPr>
          <w:i/>
          <w:color w:val="3A3638"/>
          <w:w w:val="105"/>
          <w:sz w:val="24"/>
          <w:szCs w:val="24"/>
          <w:lang w:val="es-MX"/>
        </w:rPr>
        <w:t>Educación. -</w:t>
      </w:r>
      <w:r w:rsidRPr="005222AE">
        <w:rPr>
          <w:i/>
          <w:color w:val="3A3638"/>
          <w:w w:val="105"/>
          <w:sz w:val="24"/>
          <w:szCs w:val="24"/>
          <w:lang w:val="es-MX"/>
        </w:rPr>
        <w:t xml:space="preserve"> GERMA</w:t>
      </w:r>
      <w:r w:rsidR="00C268CC">
        <w:rPr>
          <w:i/>
          <w:color w:val="3A3638"/>
          <w:w w:val="105"/>
          <w:sz w:val="24"/>
          <w:szCs w:val="24"/>
          <w:lang w:val="es-MX"/>
        </w:rPr>
        <w:t xml:space="preserve">N HERNÁNDEZ </w:t>
      </w:r>
      <w:r w:rsidRPr="005222AE">
        <w:rPr>
          <w:i/>
          <w:color w:val="3A3638"/>
          <w:w w:val="105"/>
          <w:sz w:val="24"/>
          <w:szCs w:val="24"/>
          <w:lang w:val="es-MX"/>
        </w:rPr>
        <w:t>HERRERA.</w:t>
      </w:r>
      <w:bookmarkStart w:id="0" w:name="_GoBack"/>
      <w:bookmarkEnd w:id="0"/>
      <w:r w:rsidRPr="005222AE">
        <w:rPr>
          <w:i/>
          <w:color w:val="3A3638"/>
          <w:w w:val="105"/>
          <w:sz w:val="24"/>
          <w:szCs w:val="24"/>
          <w:lang w:val="es-MX"/>
        </w:rPr>
        <w:t xml:space="preserve"> Secretario </w:t>
      </w:r>
      <w:r w:rsidR="00C268CC">
        <w:rPr>
          <w:i/>
          <w:color w:val="3A3638"/>
          <w:w w:val="105"/>
          <w:sz w:val="24"/>
          <w:szCs w:val="24"/>
          <w:lang w:val="es-MX"/>
        </w:rPr>
        <w:t>Municipal.</w:t>
      </w:r>
    </w:p>
    <w:p w14:paraId="61C52BE5" w14:textId="77777777" w:rsidR="005222AE" w:rsidRPr="005222AE" w:rsidRDefault="005222AE" w:rsidP="00C268CC">
      <w:pPr>
        <w:jc w:val="both"/>
        <w:rPr>
          <w:i/>
          <w:color w:val="3A3638"/>
          <w:w w:val="105"/>
          <w:sz w:val="24"/>
          <w:szCs w:val="24"/>
          <w:lang w:val="es-MX"/>
        </w:rPr>
      </w:pPr>
    </w:p>
    <w:p w14:paraId="6431E048" w14:textId="77777777" w:rsidR="005222AE" w:rsidRPr="005222AE" w:rsidRDefault="005222AE" w:rsidP="00C268CC">
      <w:pPr>
        <w:jc w:val="both"/>
        <w:rPr>
          <w:i/>
          <w:color w:val="3A3638"/>
          <w:w w:val="105"/>
          <w:sz w:val="24"/>
          <w:szCs w:val="24"/>
          <w:lang w:val="es-MX"/>
        </w:rPr>
      </w:pPr>
    </w:p>
    <w:p w14:paraId="6876202B" w14:textId="77777777" w:rsidR="005222AE" w:rsidRPr="005222AE" w:rsidRDefault="005222AE" w:rsidP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16BCEEAF" w14:textId="77777777" w:rsidR="005222AE" w:rsidRPr="005222AE" w:rsidRDefault="005222AE">
      <w:pPr>
        <w:rPr>
          <w:i/>
          <w:color w:val="3A3638"/>
          <w:w w:val="105"/>
          <w:sz w:val="24"/>
          <w:szCs w:val="24"/>
          <w:lang w:val="es-MX"/>
        </w:rPr>
      </w:pPr>
    </w:p>
    <w:p w14:paraId="691D79FA" w14:textId="77777777" w:rsidR="005222AE" w:rsidRDefault="005222AE"/>
    <w:sectPr w:rsidR="00522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615"/>
    <w:multiLevelType w:val="hybridMultilevel"/>
    <w:tmpl w:val="31AE2976"/>
    <w:lvl w:ilvl="0" w:tplc="9746FD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74E3B"/>
    <w:multiLevelType w:val="hybridMultilevel"/>
    <w:tmpl w:val="3DC29B9A"/>
    <w:lvl w:ilvl="0" w:tplc="549C6C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368B6"/>
    <w:multiLevelType w:val="hybridMultilevel"/>
    <w:tmpl w:val="8AF678F0"/>
    <w:lvl w:ilvl="0" w:tplc="81AAF0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AE"/>
    <w:rsid w:val="000975C4"/>
    <w:rsid w:val="001215A0"/>
    <w:rsid w:val="002F16F1"/>
    <w:rsid w:val="003159DE"/>
    <w:rsid w:val="00362242"/>
    <w:rsid w:val="003912D5"/>
    <w:rsid w:val="00473366"/>
    <w:rsid w:val="005222AE"/>
    <w:rsid w:val="00537E3B"/>
    <w:rsid w:val="005F5151"/>
    <w:rsid w:val="00876636"/>
    <w:rsid w:val="008828B7"/>
    <w:rsid w:val="00885D5A"/>
    <w:rsid w:val="00913ECC"/>
    <w:rsid w:val="00A47355"/>
    <w:rsid w:val="00AA6B0F"/>
    <w:rsid w:val="00AB0D3D"/>
    <w:rsid w:val="00C268CC"/>
    <w:rsid w:val="00D46968"/>
    <w:rsid w:val="00E043C6"/>
    <w:rsid w:val="00F32C83"/>
    <w:rsid w:val="00F6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7DA1"/>
  <w15:chartTrackingRefBased/>
  <w15:docId w15:val="{767957BF-6896-40A2-83F2-11D2A08F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1555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</dc:creator>
  <cp:keywords/>
  <dc:description/>
  <cp:lastModifiedBy>Secretaria Municipal</cp:lastModifiedBy>
  <cp:revision>5</cp:revision>
  <dcterms:created xsi:type="dcterms:W3CDTF">2019-11-22T19:48:00Z</dcterms:created>
  <dcterms:modified xsi:type="dcterms:W3CDTF">2019-12-26T20:37:00Z</dcterms:modified>
</cp:coreProperties>
</file>