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A9F67" w14:textId="77777777" w:rsidR="008D1906" w:rsidRPr="00742B60" w:rsidRDefault="008D1906" w:rsidP="00742B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LUIS DE GUADALUPE MARTINEZ</w:t>
      </w:r>
    </w:p>
    <w:p w14:paraId="6111E8E4" w14:textId="77777777" w:rsidR="008D1906" w:rsidRPr="00742B60" w:rsidRDefault="008D1906" w:rsidP="00742B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Presidente Municipal Constitucional</w:t>
      </w:r>
    </w:p>
    <w:p w14:paraId="07B9869A" w14:textId="77777777" w:rsidR="00742B60" w:rsidRDefault="00742B60" w:rsidP="00742B60">
      <w:pPr>
        <w:jc w:val="center"/>
        <w:rPr>
          <w:rFonts w:ascii="Arial" w:hAnsi="Arial" w:cs="Arial"/>
          <w:sz w:val="24"/>
          <w:szCs w:val="24"/>
        </w:rPr>
      </w:pPr>
    </w:p>
    <w:p w14:paraId="07204EB2" w14:textId="2CE9283D" w:rsidR="008D1906" w:rsidRPr="00742B60" w:rsidRDefault="008D1906" w:rsidP="00742B60">
      <w:pPr>
        <w:jc w:val="center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A SUS HABITANTES HACE SABER:</w:t>
      </w:r>
    </w:p>
    <w:p w14:paraId="7D77B5C3" w14:textId="74157BB6" w:rsidR="008D1906" w:rsidRDefault="008D1906" w:rsidP="00742B60">
      <w:pPr>
        <w:jc w:val="both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Que el Honorable Cabildo Municipal, en Sesión Ordinaria de fecha trece de abril del presente año, y ratificada el veinte de los corrientes, ha tenido a bien aprobar el siguiente:</w:t>
      </w:r>
    </w:p>
    <w:p w14:paraId="7737E6A1" w14:textId="77777777" w:rsidR="00742B60" w:rsidRPr="00742B60" w:rsidRDefault="00742B60" w:rsidP="00742B60">
      <w:pPr>
        <w:jc w:val="both"/>
        <w:rPr>
          <w:rFonts w:ascii="Arial" w:hAnsi="Arial" w:cs="Arial"/>
          <w:sz w:val="24"/>
          <w:szCs w:val="24"/>
        </w:rPr>
      </w:pPr>
    </w:p>
    <w:p w14:paraId="7484F565" w14:textId="3697B5E2" w:rsidR="008D1906" w:rsidRDefault="008D1906" w:rsidP="00742B60">
      <w:pPr>
        <w:jc w:val="center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DECRETO MUNICIPAL</w:t>
      </w:r>
    </w:p>
    <w:p w14:paraId="752981A1" w14:textId="77777777" w:rsidR="00742B60" w:rsidRPr="00742B60" w:rsidRDefault="00742B60" w:rsidP="00742B60">
      <w:pPr>
        <w:jc w:val="center"/>
        <w:rPr>
          <w:rFonts w:ascii="Arial" w:hAnsi="Arial" w:cs="Arial"/>
          <w:sz w:val="24"/>
          <w:szCs w:val="24"/>
        </w:rPr>
      </w:pPr>
    </w:p>
    <w:p w14:paraId="0F01393D" w14:textId="7233FD6E" w:rsidR="008D1906" w:rsidRPr="00742B60" w:rsidRDefault="008D1906" w:rsidP="00742B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42B60">
        <w:rPr>
          <w:rFonts w:ascii="Arial" w:hAnsi="Arial" w:cs="Arial"/>
          <w:sz w:val="24"/>
          <w:szCs w:val="24"/>
        </w:rPr>
        <w:t>PRIMERO,-</w:t>
      </w:r>
      <w:proofErr w:type="gramEnd"/>
      <w:r w:rsidRPr="00742B60">
        <w:rPr>
          <w:rFonts w:ascii="Arial" w:hAnsi="Arial" w:cs="Arial"/>
          <w:sz w:val="24"/>
          <w:szCs w:val="24"/>
        </w:rPr>
        <w:t xml:space="preserve"> Considerando que el ilustre ciudadano </w:t>
      </w:r>
      <w:proofErr w:type="spellStart"/>
      <w:r w:rsidRPr="00742B60">
        <w:rPr>
          <w:rFonts w:ascii="Arial" w:hAnsi="Arial" w:cs="Arial"/>
          <w:sz w:val="24"/>
          <w:szCs w:val="24"/>
        </w:rPr>
        <w:t>Huajuapeño</w:t>
      </w:r>
      <w:proofErr w:type="spellEnd"/>
      <w:r w:rsidRPr="00742B60">
        <w:rPr>
          <w:rFonts w:ascii="Arial" w:hAnsi="Arial" w:cs="Arial"/>
          <w:sz w:val="24"/>
          <w:szCs w:val="24"/>
        </w:rPr>
        <w:t xml:space="preserve"> JOSÉ LÓPEZ ÁLÁVEZ,  fue  el  </w:t>
      </w:r>
      <w:r w:rsidR="00F83C11" w:rsidRPr="00742B60">
        <w:rPr>
          <w:rFonts w:ascii="Arial" w:hAnsi="Arial" w:cs="Arial"/>
          <w:sz w:val="24"/>
          <w:szCs w:val="24"/>
        </w:rPr>
        <w:t>creador</w:t>
      </w:r>
      <w:r w:rsidRPr="00742B60">
        <w:rPr>
          <w:rFonts w:ascii="Arial" w:hAnsi="Arial" w:cs="Arial"/>
          <w:sz w:val="24"/>
          <w:szCs w:val="24"/>
        </w:rPr>
        <w:t xml:space="preserve"> de la  inmortal  "CANCION </w:t>
      </w:r>
      <w:r w:rsidR="00F83C11" w:rsidRPr="00742B60">
        <w:rPr>
          <w:rFonts w:ascii="Arial" w:hAnsi="Arial" w:cs="Arial"/>
          <w:sz w:val="24"/>
          <w:szCs w:val="24"/>
        </w:rPr>
        <w:t xml:space="preserve"> MIXTECA</w:t>
      </w:r>
      <w:r w:rsidRPr="00742B60">
        <w:rPr>
          <w:rFonts w:ascii="Arial" w:hAnsi="Arial" w:cs="Arial"/>
          <w:sz w:val="24"/>
          <w:szCs w:val="24"/>
        </w:rPr>
        <w:t>"  trascendiendo  el t</w:t>
      </w:r>
      <w:r w:rsidR="00F83C11" w:rsidRPr="00742B60">
        <w:rPr>
          <w:rFonts w:ascii="Arial" w:hAnsi="Arial" w:cs="Arial"/>
          <w:sz w:val="24"/>
          <w:szCs w:val="24"/>
        </w:rPr>
        <w:t>erri</w:t>
      </w:r>
      <w:r w:rsidRPr="00742B60">
        <w:rPr>
          <w:rFonts w:ascii="Arial" w:hAnsi="Arial" w:cs="Arial"/>
          <w:sz w:val="24"/>
          <w:szCs w:val="24"/>
        </w:rPr>
        <w:t xml:space="preserve">torio </w:t>
      </w:r>
      <w:r w:rsidR="00F83C11" w:rsidRPr="00742B60">
        <w:rPr>
          <w:rFonts w:ascii="Arial" w:hAnsi="Arial" w:cs="Arial"/>
          <w:sz w:val="24"/>
          <w:szCs w:val="24"/>
        </w:rPr>
        <w:t>nacional,</w:t>
      </w:r>
      <w:r w:rsidRPr="00742B60">
        <w:rPr>
          <w:rFonts w:ascii="Arial" w:hAnsi="Arial" w:cs="Arial"/>
          <w:sz w:val="24"/>
          <w:szCs w:val="24"/>
        </w:rPr>
        <w:t xml:space="preserve"> para </w:t>
      </w:r>
      <w:r w:rsidR="00F83C11" w:rsidRPr="00742B60">
        <w:rPr>
          <w:rFonts w:ascii="Arial" w:hAnsi="Arial" w:cs="Arial"/>
          <w:sz w:val="24"/>
          <w:szCs w:val="24"/>
        </w:rPr>
        <w:t xml:space="preserve">convertirse en una canción </w:t>
      </w:r>
      <w:r w:rsidRPr="00742B60">
        <w:rPr>
          <w:rFonts w:ascii="Arial" w:hAnsi="Arial" w:cs="Arial"/>
          <w:sz w:val="24"/>
          <w:szCs w:val="24"/>
        </w:rPr>
        <w:t xml:space="preserve"> universal, que ha dado p</w:t>
      </w:r>
      <w:r w:rsidR="00F83C11" w:rsidRPr="00742B60">
        <w:rPr>
          <w:rFonts w:ascii="Arial" w:hAnsi="Arial" w:cs="Arial"/>
          <w:sz w:val="24"/>
          <w:szCs w:val="24"/>
        </w:rPr>
        <w:t>r</w:t>
      </w:r>
      <w:r w:rsidRPr="00742B60">
        <w:rPr>
          <w:rFonts w:ascii="Arial" w:hAnsi="Arial" w:cs="Arial"/>
          <w:sz w:val="24"/>
          <w:szCs w:val="24"/>
        </w:rPr>
        <w:t>estig</w:t>
      </w:r>
      <w:r w:rsidR="00F83C11" w:rsidRPr="00742B60">
        <w:rPr>
          <w:rFonts w:ascii="Arial" w:hAnsi="Arial" w:cs="Arial"/>
          <w:sz w:val="24"/>
          <w:szCs w:val="24"/>
        </w:rPr>
        <w:t>io y brillo a ésta Heroica</w:t>
      </w:r>
      <w:r w:rsidRPr="00742B60">
        <w:rPr>
          <w:rFonts w:ascii="Arial" w:hAnsi="Arial" w:cs="Arial"/>
          <w:sz w:val="24"/>
          <w:szCs w:val="24"/>
        </w:rPr>
        <w:t xml:space="preserve"> Ciudad</w:t>
      </w:r>
      <w:r w:rsidR="00F83C11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de Huajuapan de</w:t>
      </w:r>
      <w:r w:rsidR="00F83C11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León, reconocida</w:t>
      </w:r>
      <w:r w:rsidR="00F83C11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co</w:t>
      </w:r>
      <w:r w:rsidR="00F83C11" w:rsidRPr="00742B60">
        <w:rPr>
          <w:rFonts w:ascii="Arial" w:hAnsi="Arial" w:cs="Arial"/>
          <w:sz w:val="24"/>
          <w:szCs w:val="24"/>
        </w:rPr>
        <w:t>mo la</w:t>
      </w:r>
      <w:r w:rsidRPr="00742B60">
        <w:rPr>
          <w:rFonts w:ascii="Arial" w:hAnsi="Arial" w:cs="Arial"/>
          <w:sz w:val="24"/>
          <w:szCs w:val="24"/>
        </w:rPr>
        <w:t xml:space="preserve"> Cuna de fa Ca</w:t>
      </w:r>
      <w:r w:rsidR="00F83C11" w:rsidRPr="00742B60">
        <w:rPr>
          <w:rFonts w:ascii="Arial" w:hAnsi="Arial" w:cs="Arial"/>
          <w:sz w:val="24"/>
          <w:szCs w:val="24"/>
        </w:rPr>
        <w:t>nció</w:t>
      </w:r>
      <w:r w:rsidRPr="00742B60">
        <w:rPr>
          <w:rFonts w:ascii="Arial" w:hAnsi="Arial" w:cs="Arial"/>
          <w:sz w:val="24"/>
          <w:szCs w:val="24"/>
        </w:rPr>
        <w:t>n Mixteca</w:t>
      </w:r>
      <w:r w:rsidR="00F83C11" w:rsidRPr="00742B60">
        <w:rPr>
          <w:rFonts w:ascii="Arial" w:hAnsi="Arial" w:cs="Arial"/>
          <w:sz w:val="24"/>
          <w:szCs w:val="24"/>
        </w:rPr>
        <w:t>.</w:t>
      </w:r>
    </w:p>
    <w:p w14:paraId="23647E3F" w14:textId="77777777" w:rsidR="00F83C11" w:rsidRPr="00742B60" w:rsidRDefault="00F83C11" w:rsidP="00742B60">
      <w:pPr>
        <w:jc w:val="both"/>
        <w:rPr>
          <w:rFonts w:ascii="Arial" w:hAnsi="Arial" w:cs="Arial"/>
          <w:sz w:val="24"/>
          <w:szCs w:val="24"/>
        </w:rPr>
      </w:pPr>
    </w:p>
    <w:p w14:paraId="0B1D12F5" w14:textId="00BAEF27" w:rsidR="008D1906" w:rsidRPr="00742B60" w:rsidRDefault="008D1906" w:rsidP="00742B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42B60">
        <w:rPr>
          <w:rFonts w:ascii="Arial" w:hAnsi="Arial" w:cs="Arial"/>
          <w:sz w:val="24"/>
          <w:szCs w:val="24"/>
        </w:rPr>
        <w:t>SEGUNDO.-</w:t>
      </w:r>
      <w:proofErr w:type="gramEnd"/>
      <w:r w:rsidRPr="00742B60">
        <w:rPr>
          <w:rFonts w:ascii="Arial" w:hAnsi="Arial" w:cs="Arial"/>
          <w:sz w:val="24"/>
          <w:szCs w:val="24"/>
        </w:rPr>
        <w:t xml:space="preserve"> Que la "Canción Mixtec</w:t>
      </w:r>
      <w:r w:rsidR="00F83C11" w:rsidRPr="00742B60">
        <w:rPr>
          <w:rFonts w:ascii="Arial" w:hAnsi="Arial" w:cs="Arial"/>
          <w:sz w:val="24"/>
          <w:szCs w:val="24"/>
        </w:rPr>
        <w:t>a”</w:t>
      </w:r>
      <w:r w:rsidRPr="00742B60">
        <w:rPr>
          <w:rFonts w:ascii="Arial" w:hAnsi="Arial" w:cs="Arial"/>
          <w:sz w:val="24"/>
          <w:szCs w:val="24"/>
        </w:rPr>
        <w:t xml:space="preserve"> reúne </w:t>
      </w:r>
      <w:r w:rsidR="00F83C11" w:rsidRPr="00742B60">
        <w:rPr>
          <w:rFonts w:ascii="Arial" w:hAnsi="Arial" w:cs="Arial"/>
          <w:sz w:val="24"/>
          <w:szCs w:val="24"/>
        </w:rPr>
        <w:t>los méritos suficientes para ser considerada</w:t>
      </w:r>
      <w:r w:rsidR="00E1051A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como el Himno</w:t>
      </w:r>
      <w:r w:rsidR="00E1051A" w:rsidRPr="00742B60">
        <w:rPr>
          <w:rFonts w:ascii="Arial" w:hAnsi="Arial" w:cs="Arial"/>
          <w:sz w:val="24"/>
          <w:szCs w:val="24"/>
        </w:rPr>
        <w:t xml:space="preserve"> Mixteco</w:t>
      </w:r>
      <w:r w:rsidRPr="00742B60">
        <w:rPr>
          <w:rFonts w:ascii="Arial" w:hAnsi="Arial" w:cs="Arial"/>
          <w:sz w:val="24"/>
          <w:szCs w:val="24"/>
        </w:rPr>
        <w:t xml:space="preserve"> en el Municipio de Huajuapan, Oaxaca, </w:t>
      </w:r>
      <w:r w:rsidR="00E1051A" w:rsidRPr="00742B60">
        <w:rPr>
          <w:rFonts w:ascii="Arial" w:hAnsi="Arial" w:cs="Arial"/>
          <w:sz w:val="24"/>
          <w:szCs w:val="24"/>
        </w:rPr>
        <w:t>pudiendo</w:t>
      </w:r>
      <w:r w:rsidR="00F83C11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ser  cantada  en los eve</w:t>
      </w:r>
      <w:r w:rsidR="00F83C11" w:rsidRPr="00742B60">
        <w:rPr>
          <w:rFonts w:ascii="Arial" w:hAnsi="Arial" w:cs="Arial"/>
          <w:sz w:val="24"/>
          <w:szCs w:val="24"/>
        </w:rPr>
        <w:t>n</w:t>
      </w:r>
      <w:r w:rsidRPr="00742B60">
        <w:rPr>
          <w:rFonts w:ascii="Arial" w:hAnsi="Arial" w:cs="Arial"/>
          <w:sz w:val="24"/>
          <w:szCs w:val="24"/>
        </w:rPr>
        <w:t>tos  sociales,  populares  y  culturales  que  se efectúen</w:t>
      </w:r>
      <w:r w:rsidR="00E1051A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dent</w:t>
      </w:r>
      <w:r w:rsidR="00E1051A" w:rsidRPr="00742B60">
        <w:rPr>
          <w:rFonts w:ascii="Arial" w:hAnsi="Arial" w:cs="Arial"/>
          <w:sz w:val="24"/>
          <w:szCs w:val="24"/>
        </w:rPr>
        <w:t>r</w:t>
      </w:r>
      <w:r w:rsidRPr="00742B60">
        <w:rPr>
          <w:rFonts w:ascii="Arial" w:hAnsi="Arial" w:cs="Arial"/>
          <w:sz w:val="24"/>
          <w:szCs w:val="24"/>
        </w:rPr>
        <w:t>o</w:t>
      </w:r>
      <w:r w:rsidR="00E1051A" w:rsidRPr="00742B60">
        <w:rPr>
          <w:rFonts w:ascii="Arial" w:hAnsi="Arial" w:cs="Arial"/>
          <w:sz w:val="24"/>
          <w:szCs w:val="24"/>
        </w:rPr>
        <w:t xml:space="preserve"> d</w:t>
      </w:r>
      <w:r w:rsidRPr="00742B60">
        <w:rPr>
          <w:rFonts w:ascii="Arial" w:hAnsi="Arial" w:cs="Arial"/>
          <w:sz w:val="24"/>
          <w:szCs w:val="24"/>
        </w:rPr>
        <w:t>e</w:t>
      </w:r>
      <w:r w:rsidR="00E1051A" w:rsidRPr="00742B60">
        <w:rPr>
          <w:rFonts w:ascii="Arial" w:hAnsi="Arial" w:cs="Arial"/>
          <w:sz w:val="24"/>
          <w:szCs w:val="24"/>
        </w:rPr>
        <w:t xml:space="preserve"> l</w:t>
      </w:r>
      <w:r w:rsidRPr="00742B60">
        <w:rPr>
          <w:rFonts w:ascii="Arial" w:hAnsi="Arial" w:cs="Arial"/>
          <w:sz w:val="24"/>
          <w:szCs w:val="24"/>
        </w:rPr>
        <w:t xml:space="preserve">a circunscripción territorial  de </w:t>
      </w:r>
      <w:r w:rsidR="00E1051A" w:rsidRPr="00742B60">
        <w:rPr>
          <w:rFonts w:ascii="Arial" w:hAnsi="Arial" w:cs="Arial"/>
          <w:sz w:val="24"/>
          <w:szCs w:val="24"/>
        </w:rPr>
        <w:t>este</w:t>
      </w:r>
      <w:r w:rsidRPr="00742B60">
        <w:rPr>
          <w:rFonts w:ascii="Arial" w:hAnsi="Arial" w:cs="Arial"/>
          <w:sz w:val="24"/>
          <w:szCs w:val="24"/>
        </w:rPr>
        <w:t xml:space="preserve">  Municipio. No </w:t>
      </w:r>
      <w:proofErr w:type="gramStart"/>
      <w:r w:rsidRPr="00742B60">
        <w:rPr>
          <w:rFonts w:ascii="Arial" w:hAnsi="Arial" w:cs="Arial"/>
          <w:sz w:val="24"/>
          <w:szCs w:val="24"/>
        </w:rPr>
        <w:t>así  de</w:t>
      </w:r>
      <w:proofErr w:type="gramEnd"/>
      <w:r w:rsidRPr="00742B60">
        <w:rPr>
          <w:rFonts w:ascii="Arial" w:hAnsi="Arial" w:cs="Arial"/>
          <w:sz w:val="24"/>
          <w:szCs w:val="24"/>
        </w:rPr>
        <w:t xml:space="preserve"> fondo </w:t>
      </w:r>
      <w:r w:rsidR="00E1051A" w:rsidRPr="00742B60">
        <w:rPr>
          <w:rFonts w:ascii="Arial" w:hAnsi="Arial" w:cs="Arial"/>
          <w:sz w:val="24"/>
          <w:szCs w:val="24"/>
        </w:rPr>
        <w:t>musical</w:t>
      </w:r>
      <w:r w:rsidRPr="00742B60">
        <w:rPr>
          <w:rFonts w:ascii="Arial" w:hAnsi="Arial" w:cs="Arial"/>
          <w:sz w:val="24"/>
          <w:szCs w:val="24"/>
        </w:rPr>
        <w:t xml:space="preserve"> para fines </w:t>
      </w:r>
      <w:r w:rsidR="00E1051A" w:rsidRPr="00742B60">
        <w:rPr>
          <w:rFonts w:ascii="Arial" w:hAnsi="Arial" w:cs="Arial"/>
          <w:sz w:val="24"/>
          <w:szCs w:val="24"/>
        </w:rPr>
        <w:t>publicitarios</w:t>
      </w:r>
      <w:r w:rsidRPr="00742B60">
        <w:rPr>
          <w:rFonts w:ascii="Arial" w:hAnsi="Arial" w:cs="Arial"/>
          <w:sz w:val="24"/>
          <w:szCs w:val="24"/>
        </w:rPr>
        <w:t>.</w:t>
      </w:r>
      <w:r w:rsidRPr="00742B60">
        <w:rPr>
          <w:rFonts w:ascii="Arial" w:hAnsi="Arial" w:cs="Arial"/>
          <w:sz w:val="24"/>
          <w:szCs w:val="24"/>
        </w:rPr>
        <w:tab/>
      </w:r>
      <w:r w:rsidRPr="00742B60">
        <w:rPr>
          <w:rFonts w:ascii="Arial" w:hAnsi="Arial" w:cs="Arial"/>
          <w:sz w:val="24"/>
          <w:szCs w:val="24"/>
        </w:rPr>
        <w:tab/>
      </w:r>
    </w:p>
    <w:p w14:paraId="756D014A" w14:textId="77777777" w:rsidR="008D1906" w:rsidRPr="00742B60" w:rsidRDefault="008D1906" w:rsidP="00742B60">
      <w:pPr>
        <w:jc w:val="both"/>
        <w:rPr>
          <w:rFonts w:ascii="Arial" w:hAnsi="Arial" w:cs="Arial"/>
          <w:sz w:val="24"/>
          <w:szCs w:val="24"/>
        </w:rPr>
      </w:pPr>
    </w:p>
    <w:p w14:paraId="39AB8C9F" w14:textId="545EF838" w:rsidR="008D1906" w:rsidRDefault="008D1906" w:rsidP="00742B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42B60">
        <w:rPr>
          <w:rFonts w:ascii="Arial" w:hAnsi="Arial" w:cs="Arial"/>
          <w:sz w:val="24"/>
          <w:szCs w:val="24"/>
        </w:rPr>
        <w:t>TERCERO</w:t>
      </w:r>
      <w:r w:rsidR="00E1051A" w:rsidRPr="00742B60">
        <w:rPr>
          <w:rFonts w:ascii="Arial" w:hAnsi="Arial" w:cs="Arial"/>
          <w:sz w:val="24"/>
          <w:szCs w:val="24"/>
        </w:rPr>
        <w:t>.-</w:t>
      </w:r>
      <w:proofErr w:type="gramEnd"/>
      <w:r w:rsidR="00E1051A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 xml:space="preserve">El  presente Decreto Municipal  se  aprueba,  </w:t>
      </w:r>
      <w:r w:rsidR="00E1051A" w:rsidRPr="00742B60">
        <w:rPr>
          <w:rFonts w:ascii="Arial" w:hAnsi="Arial" w:cs="Arial"/>
          <w:sz w:val="24"/>
          <w:szCs w:val="24"/>
        </w:rPr>
        <w:t>como reconocimiento</w:t>
      </w:r>
      <w:r w:rsidRPr="00742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B60">
        <w:rPr>
          <w:rFonts w:ascii="Arial" w:hAnsi="Arial" w:cs="Arial"/>
          <w:sz w:val="24"/>
          <w:szCs w:val="24"/>
        </w:rPr>
        <w:t>post</w:t>
      </w:r>
      <w:r w:rsidR="00E1051A" w:rsidRPr="00742B60">
        <w:rPr>
          <w:rFonts w:ascii="Arial" w:hAnsi="Arial" w:cs="Arial"/>
          <w:sz w:val="24"/>
          <w:szCs w:val="24"/>
        </w:rPr>
        <w:t>-m</w:t>
      </w:r>
      <w:r w:rsidRPr="00742B60">
        <w:rPr>
          <w:rFonts w:ascii="Arial" w:hAnsi="Arial" w:cs="Arial"/>
          <w:sz w:val="24"/>
          <w:szCs w:val="24"/>
        </w:rPr>
        <w:t>ortem</w:t>
      </w:r>
      <w:proofErr w:type="spellEnd"/>
      <w:r w:rsidRPr="00742B60">
        <w:rPr>
          <w:rFonts w:ascii="Arial" w:hAnsi="Arial" w:cs="Arial"/>
          <w:sz w:val="24"/>
          <w:szCs w:val="24"/>
        </w:rPr>
        <w:t xml:space="preserve"> al distinguido </w:t>
      </w:r>
      <w:proofErr w:type="spellStart"/>
      <w:r w:rsidRPr="00742B60">
        <w:rPr>
          <w:rFonts w:ascii="Arial" w:hAnsi="Arial" w:cs="Arial"/>
          <w:sz w:val="24"/>
          <w:szCs w:val="24"/>
        </w:rPr>
        <w:t>huajuapeño</w:t>
      </w:r>
      <w:proofErr w:type="spellEnd"/>
      <w:r w:rsidRPr="00742B60">
        <w:rPr>
          <w:rFonts w:ascii="Arial" w:hAnsi="Arial" w:cs="Arial"/>
          <w:sz w:val="24"/>
          <w:szCs w:val="24"/>
        </w:rPr>
        <w:t xml:space="preserve"> JOSE LOPEZ ALAVÉZ, con </w:t>
      </w:r>
      <w:r w:rsidR="00EC1427" w:rsidRPr="00742B60">
        <w:rPr>
          <w:rFonts w:ascii="Arial" w:hAnsi="Arial" w:cs="Arial"/>
          <w:sz w:val="24"/>
          <w:szCs w:val="24"/>
        </w:rPr>
        <w:t>motivo</w:t>
      </w:r>
      <w:r w:rsidRPr="00742B60">
        <w:rPr>
          <w:rFonts w:ascii="Arial" w:hAnsi="Arial" w:cs="Arial"/>
          <w:sz w:val="24"/>
          <w:szCs w:val="24"/>
        </w:rPr>
        <w:t xml:space="preserve"> del</w:t>
      </w:r>
      <w:r w:rsidR="00EC1427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V</w:t>
      </w:r>
      <w:r w:rsidR="00EC1427" w:rsidRPr="00742B60">
        <w:rPr>
          <w:rFonts w:ascii="Arial" w:hAnsi="Arial" w:cs="Arial"/>
          <w:sz w:val="24"/>
          <w:szCs w:val="24"/>
        </w:rPr>
        <w:t>i</w:t>
      </w:r>
      <w:r w:rsidRPr="00742B60">
        <w:rPr>
          <w:rFonts w:ascii="Arial" w:hAnsi="Arial" w:cs="Arial"/>
          <w:sz w:val="24"/>
          <w:szCs w:val="24"/>
        </w:rPr>
        <w:t>gésim</w:t>
      </w:r>
      <w:r w:rsidR="00EC1427" w:rsidRPr="00742B60">
        <w:rPr>
          <w:rFonts w:ascii="Arial" w:hAnsi="Arial" w:cs="Arial"/>
          <w:sz w:val="24"/>
          <w:szCs w:val="24"/>
        </w:rPr>
        <w:t xml:space="preserve">o </w:t>
      </w:r>
      <w:r w:rsidRPr="00742B60">
        <w:rPr>
          <w:rFonts w:ascii="Arial" w:hAnsi="Arial" w:cs="Arial"/>
          <w:sz w:val="24"/>
          <w:szCs w:val="24"/>
        </w:rPr>
        <w:t>ter</w:t>
      </w:r>
      <w:r w:rsidR="00EC1427" w:rsidRPr="00742B60">
        <w:rPr>
          <w:rFonts w:ascii="Arial" w:hAnsi="Arial" w:cs="Arial"/>
          <w:sz w:val="24"/>
          <w:szCs w:val="24"/>
        </w:rPr>
        <w:t>c</w:t>
      </w:r>
      <w:r w:rsidRPr="00742B60">
        <w:rPr>
          <w:rFonts w:ascii="Arial" w:hAnsi="Arial" w:cs="Arial"/>
          <w:sz w:val="24"/>
          <w:szCs w:val="24"/>
        </w:rPr>
        <w:t>er</w:t>
      </w:r>
      <w:r w:rsidR="00EC1427" w:rsidRPr="00742B60">
        <w:rPr>
          <w:rFonts w:ascii="Arial" w:hAnsi="Arial" w:cs="Arial"/>
          <w:sz w:val="24"/>
          <w:szCs w:val="24"/>
        </w:rPr>
        <w:t xml:space="preserve">  aniversario de su fallecimiento.</w:t>
      </w:r>
    </w:p>
    <w:p w14:paraId="5A656A90" w14:textId="77777777" w:rsidR="00742B60" w:rsidRPr="00742B60" w:rsidRDefault="00742B60" w:rsidP="00742B6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B0D18BC" w14:textId="77777777" w:rsidR="00EC1427" w:rsidRPr="00742B60" w:rsidRDefault="008D1906" w:rsidP="00742B60">
      <w:pPr>
        <w:jc w:val="center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TRANSITORIO</w:t>
      </w:r>
    </w:p>
    <w:p w14:paraId="2C6D6F16" w14:textId="08BE4F86" w:rsidR="008D1906" w:rsidRPr="00742B60" w:rsidRDefault="00742B60" w:rsidP="00742B60">
      <w:pPr>
        <w:jc w:val="both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UNICO. -</w:t>
      </w:r>
      <w:r w:rsidR="008D1906" w:rsidRPr="00742B60">
        <w:rPr>
          <w:rFonts w:ascii="Arial" w:hAnsi="Arial" w:cs="Arial"/>
          <w:sz w:val="24"/>
          <w:szCs w:val="24"/>
        </w:rPr>
        <w:t xml:space="preserve"> El presenté Decreto Municipal entrará en vigor al </w:t>
      </w:r>
      <w:r w:rsidR="00C7523A" w:rsidRPr="00742B60">
        <w:rPr>
          <w:rFonts w:ascii="Arial" w:hAnsi="Arial" w:cs="Arial"/>
          <w:sz w:val="24"/>
          <w:szCs w:val="24"/>
        </w:rPr>
        <w:t>día</w:t>
      </w:r>
      <w:r w:rsidR="008D1906" w:rsidRPr="00742B60">
        <w:rPr>
          <w:rFonts w:ascii="Arial" w:hAnsi="Arial" w:cs="Arial"/>
          <w:sz w:val="24"/>
          <w:szCs w:val="24"/>
        </w:rPr>
        <w:t xml:space="preserve"> siguiente de su publicación en el Periódico O</w:t>
      </w:r>
      <w:r w:rsidR="00C7523A" w:rsidRPr="00742B60">
        <w:rPr>
          <w:rFonts w:ascii="Arial" w:hAnsi="Arial" w:cs="Arial"/>
          <w:sz w:val="24"/>
          <w:szCs w:val="24"/>
        </w:rPr>
        <w:t>fi</w:t>
      </w:r>
      <w:r w:rsidR="008D1906" w:rsidRPr="00742B60">
        <w:rPr>
          <w:rFonts w:ascii="Arial" w:hAnsi="Arial" w:cs="Arial"/>
          <w:sz w:val="24"/>
          <w:szCs w:val="24"/>
        </w:rPr>
        <w:t>cial del Gobierno del Estado.</w:t>
      </w:r>
    </w:p>
    <w:p w14:paraId="0438BC62" w14:textId="77777777" w:rsidR="00C7523A" w:rsidRPr="00742B60" w:rsidRDefault="00C7523A" w:rsidP="00742B60">
      <w:pPr>
        <w:jc w:val="both"/>
        <w:rPr>
          <w:rFonts w:ascii="Arial" w:hAnsi="Arial" w:cs="Arial"/>
          <w:sz w:val="24"/>
          <w:szCs w:val="24"/>
        </w:rPr>
      </w:pPr>
    </w:p>
    <w:p w14:paraId="52EE9A7B" w14:textId="1BA06A2A" w:rsidR="00B35F0F" w:rsidRPr="00742B60" w:rsidRDefault="008D1906" w:rsidP="00742B60">
      <w:pPr>
        <w:jc w:val="both"/>
        <w:rPr>
          <w:rFonts w:ascii="Arial" w:hAnsi="Arial" w:cs="Arial"/>
          <w:sz w:val="24"/>
          <w:szCs w:val="24"/>
        </w:rPr>
      </w:pPr>
      <w:r w:rsidRPr="00742B60">
        <w:rPr>
          <w:rFonts w:ascii="Arial" w:hAnsi="Arial" w:cs="Arial"/>
          <w:sz w:val="24"/>
          <w:szCs w:val="24"/>
        </w:rPr>
        <w:t>Dado e</w:t>
      </w:r>
      <w:r w:rsidR="00B7255C" w:rsidRPr="00742B60">
        <w:rPr>
          <w:rFonts w:ascii="Arial" w:hAnsi="Arial" w:cs="Arial"/>
          <w:sz w:val="24"/>
          <w:szCs w:val="24"/>
        </w:rPr>
        <w:t>n</w:t>
      </w:r>
      <w:r w:rsidRPr="00742B60">
        <w:rPr>
          <w:rFonts w:ascii="Arial" w:hAnsi="Arial" w:cs="Arial"/>
          <w:sz w:val="24"/>
          <w:szCs w:val="24"/>
        </w:rPr>
        <w:t xml:space="preserve"> el salón de Sesiones del Honorable Cabildo </w:t>
      </w:r>
      <w:r w:rsidR="00742B60" w:rsidRPr="00742B60">
        <w:rPr>
          <w:rFonts w:ascii="Arial" w:hAnsi="Arial" w:cs="Arial"/>
          <w:sz w:val="24"/>
          <w:szCs w:val="24"/>
        </w:rPr>
        <w:t>Municipal. -</w:t>
      </w:r>
      <w:r w:rsidRPr="00742B60">
        <w:rPr>
          <w:rFonts w:ascii="Arial" w:hAnsi="Arial" w:cs="Arial"/>
          <w:sz w:val="24"/>
          <w:szCs w:val="24"/>
        </w:rPr>
        <w:t xml:space="preserve"> Heroica Ciudad de Huajuapan de León, a veinte de Abril de Mi</w:t>
      </w:r>
      <w:r w:rsidR="00B7255C" w:rsidRPr="00742B60">
        <w:rPr>
          <w:rFonts w:ascii="Arial" w:hAnsi="Arial" w:cs="Arial"/>
          <w:sz w:val="24"/>
          <w:szCs w:val="24"/>
        </w:rPr>
        <w:t>l</w:t>
      </w:r>
      <w:r w:rsidRPr="00742B60">
        <w:rPr>
          <w:rFonts w:ascii="Arial" w:hAnsi="Arial" w:cs="Arial"/>
          <w:sz w:val="24"/>
          <w:szCs w:val="24"/>
        </w:rPr>
        <w:t xml:space="preserve"> Novecientos </w:t>
      </w:r>
      <w:r w:rsidR="00C7523A" w:rsidRPr="00742B60">
        <w:rPr>
          <w:rFonts w:ascii="Arial" w:hAnsi="Arial" w:cs="Arial"/>
          <w:sz w:val="24"/>
          <w:szCs w:val="24"/>
        </w:rPr>
        <w:t>n</w:t>
      </w:r>
      <w:r w:rsidRPr="00742B60">
        <w:rPr>
          <w:rFonts w:ascii="Arial" w:hAnsi="Arial" w:cs="Arial"/>
          <w:sz w:val="24"/>
          <w:szCs w:val="24"/>
        </w:rPr>
        <w:t xml:space="preserve">oventa y </w:t>
      </w:r>
      <w:r w:rsidR="00C7523A" w:rsidRPr="00742B60">
        <w:rPr>
          <w:rFonts w:ascii="Arial" w:hAnsi="Arial" w:cs="Arial"/>
          <w:sz w:val="24"/>
          <w:szCs w:val="24"/>
        </w:rPr>
        <w:t>o</w:t>
      </w:r>
      <w:r w:rsidRPr="00742B60">
        <w:rPr>
          <w:rFonts w:ascii="Arial" w:hAnsi="Arial" w:cs="Arial"/>
          <w:sz w:val="24"/>
          <w:szCs w:val="24"/>
        </w:rPr>
        <w:t>cho. LUIS DE</w:t>
      </w:r>
      <w:r w:rsidR="00B7255C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 xml:space="preserve">GUADALUPE </w:t>
      </w:r>
      <w:r w:rsidR="00742B60" w:rsidRPr="00742B60">
        <w:rPr>
          <w:rFonts w:ascii="Arial" w:hAnsi="Arial" w:cs="Arial"/>
          <w:sz w:val="24"/>
          <w:szCs w:val="24"/>
        </w:rPr>
        <w:t>MARTINEZ.</w:t>
      </w:r>
      <w:r w:rsidRPr="00742B60">
        <w:rPr>
          <w:rFonts w:ascii="Arial" w:hAnsi="Arial" w:cs="Arial"/>
          <w:sz w:val="24"/>
          <w:szCs w:val="24"/>
        </w:rPr>
        <w:t xml:space="preserve"> Presidente Municipal </w:t>
      </w:r>
      <w:r w:rsidR="00742B60" w:rsidRPr="00742B60">
        <w:rPr>
          <w:rFonts w:ascii="Arial" w:hAnsi="Arial" w:cs="Arial"/>
          <w:sz w:val="24"/>
          <w:szCs w:val="24"/>
        </w:rPr>
        <w:t>Constitucional. -</w:t>
      </w:r>
      <w:r w:rsidRPr="00742B60">
        <w:rPr>
          <w:rFonts w:ascii="Arial" w:hAnsi="Arial" w:cs="Arial"/>
          <w:sz w:val="24"/>
          <w:szCs w:val="24"/>
        </w:rPr>
        <w:t xml:space="preserve"> EVA HERRERA </w:t>
      </w:r>
      <w:proofErr w:type="gramStart"/>
      <w:r w:rsidRPr="00742B60">
        <w:rPr>
          <w:rFonts w:ascii="Arial" w:hAnsi="Arial" w:cs="Arial"/>
          <w:sz w:val="24"/>
          <w:szCs w:val="24"/>
        </w:rPr>
        <w:t>ESPINOZA.-</w:t>
      </w:r>
      <w:proofErr w:type="gramEnd"/>
      <w:r w:rsidRPr="00742B60">
        <w:rPr>
          <w:rFonts w:ascii="Arial" w:hAnsi="Arial" w:cs="Arial"/>
          <w:sz w:val="24"/>
          <w:szCs w:val="24"/>
        </w:rPr>
        <w:t xml:space="preserve">  Síndico  Procurador </w:t>
      </w:r>
      <w:r w:rsidR="00B7255C" w:rsidRPr="00742B60">
        <w:rPr>
          <w:rFonts w:ascii="Arial" w:hAnsi="Arial" w:cs="Arial"/>
          <w:sz w:val="24"/>
          <w:szCs w:val="24"/>
        </w:rPr>
        <w:t>Pr</w:t>
      </w:r>
      <w:r w:rsidRPr="00742B60">
        <w:rPr>
          <w:rFonts w:ascii="Arial" w:hAnsi="Arial" w:cs="Arial"/>
          <w:sz w:val="24"/>
          <w:szCs w:val="24"/>
        </w:rPr>
        <w:t>imero</w:t>
      </w:r>
      <w:r w:rsidR="00B7255C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JOSE ANTONIO  SANTIBÁÑEZ  MORAN</w:t>
      </w:r>
      <w:r w:rsidR="00B7255C" w:rsidRPr="00742B60">
        <w:rPr>
          <w:rFonts w:ascii="Arial" w:hAnsi="Arial" w:cs="Arial"/>
          <w:sz w:val="24"/>
          <w:szCs w:val="24"/>
        </w:rPr>
        <w:t>,</w:t>
      </w:r>
      <w:r w:rsidRPr="00742B60">
        <w:rPr>
          <w:rFonts w:ascii="Arial" w:hAnsi="Arial" w:cs="Arial"/>
          <w:sz w:val="24"/>
          <w:szCs w:val="24"/>
        </w:rPr>
        <w:t xml:space="preserve"> Síndico  Procurador  Se!oruD.do' .-  </w:t>
      </w:r>
      <w:r w:rsidR="00C7523A" w:rsidRPr="00742B60">
        <w:rPr>
          <w:rFonts w:ascii="Arial" w:hAnsi="Arial" w:cs="Arial"/>
          <w:sz w:val="24"/>
          <w:szCs w:val="24"/>
        </w:rPr>
        <w:t>ALEJAN</w:t>
      </w:r>
      <w:r w:rsidRPr="00742B60">
        <w:rPr>
          <w:rFonts w:ascii="Arial" w:hAnsi="Arial" w:cs="Arial"/>
          <w:sz w:val="24"/>
          <w:szCs w:val="24"/>
        </w:rPr>
        <w:t>DRO  GALVEZ MORA.-</w:t>
      </w:r>
      <w:r w:rsidR="00C7523A" w:rsidRPr="00742B60">
        <w:rPr>
          <w:rFonts w:ascii="Arial" w:hAnsi="Arial" w:cs="Arial"/>
          <w:sz w:val="24"/>
          <w:szCs w:val="24"/>
        </w:rPr>
        <w:t xml:space="preserve"> </w:t>
      </w:r>
      <w:r w:rsidRPr="00742B60">
        <w:rPr>
          <w:rFonts w:ascii="Arial" w:hAnsi="Arial" w:cs="Arial"/>
          <w:sz w:val="24"/>
          <w:szCs w:val="24"/>
        </w:rPr>
        <w:t>Regidor   de  Hacienda</w:t>
      </w:r>
      <w:r w:rsidR="00C7523A" w:rsidRPr="00742B60">
        <w:rPr>
          <w:rFonts w:ascii="Arial" w:hAnsi="Arial" w:cs="Arial"/>
          <w:sz w:val="24"/>
          <w:szCs w:val="24"/>
        </w:rPr>
        <w:t xml:space="preserve"> Municipal. ALEJANDRO ABAD </w:t>
      </w:r>
      <w:proofErr w:type="gramStart"/>
      <w:r w:rsidR="00C7523A" w:rsidRPr="00742B60">
        <w:rPr>
          <w:rFonts w:ascii="Arial" w:hAnsi="Arial" w:cs="Arial"/>
          <w:sz w:val="24"/>
          <w:szCs w:val="24"/>
        </w:rPr>
        <w:t>SANTIBAÑEZ.-</w:t>
      </w:r>
      <w:proofErr w:type="gramEnd"/>
      <w:r w:rsidR="00C7523A" w:rsidRPr="00742B60">
        <w:rPr>
          <w:rFonts w:ascii="Arial" w:hAnsi="Arial" w:cs="Arial"/>
          <w:sz w:val="24"/>
          <w:szCs w:val="24"/>
        </w:rPr>
        <w:t xml:space="preserve"> Regidor de Obras Públicas</w:t>
      </w:r>
      <w:r w:rsidR="00742B60" w:rsidRPr="00742B60">
        <w:rPr>
          <w:rFonts w:ascii="Arial" w:hAnsi="Arial" w:cs="Arial"/>
          <w:sz w:val="24"/>
          <w:szCs w:val="24"/>
        </w:rPr>
        <w:t xml:space="preserve">. AGUSTÍN VIVAR RODRIGUEZ. - Regidor de Desarrollo Urbano. SERGIO LUNA MARTÍNEZ, Regidor de Agencias y Colonias. EVELIA PEREZ NIÑO DE RIVERA, Regidora de Espectáculos y </w:t>
      </w:r>
      <w:r w:rsidR="00742B60" w:rsidRPr="00742B60">
        <w:rPr>
          <w:rFonts w:ascii="Arial" w:hAnsi="Arial" w:cs="Arial"/>
          <w:sz w:val="24"/>
          <w:szCs w:val="24"/>
        </w:rPr>
        <w:lastRenderedPageBreak/>
        <w:t xml:space="preserve">Salud. DARIO TORRES VAZQUEZ, Regidor de Seguridad Pública. PATRICIA LEGARIA BARRAGÁN, Regidora de Desarrollo Económico y Turismo. CRISPIN RAMÍREZ ZURITA, Regidor de Rastro y Panteones. ELIAS TORRES RAMÍREZ, Regidor de Mercados. LUIS OREA SANDOVAL, Regidor de Vialidad y Transporte. RAYMUNDO RAMÍREZ PACHECO, Regidor de Ecología y Limpia. ELIASUB ESPINA CALVO, Regidora de Educación. NEFTALÍ GONZÁLEZ HUERTA, Regidor de Cultura y Recreación. GERMÁN HERNÁNDEZ HERRERA, Secretario Municipal. </w:t>
      </w:r>
    </w:p>
    <w:sectPr w:rsidR="00B35F0F" w:rsidRPr="00742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6"/>
    <w:rsid w:val="005900D3"/>
    <w:rsid w:val="00742B60"/>
    <w:rsid w:val="008D1906"/>
    <w:rsid w:val="00B35F0F"/>
    <w:rsid w:val="00B7255C"/>
    <w:rsid w:val="00C7523A"/>
    <w:rsid w:val="00E1051A"/>
    <w:rsid w:val="00EC1427"/>
    <w:rsid w:val="00F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D73E"/>
  <w15:chartTrackingRefBased/>
  <w15:docId w15:val="{C40BC80B-4F8B-4316-BC39-8E37438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</dc:creator>
  <cp:keywords/>
  <dc:description/>
  <cp:lastModifiedBy>Secretaria Municipal</cp:lastModifiedBy>
  <cp:revision>2</cp:revision>
  <dcterms:created xsi:type="dcterms:W3CDTF">2019-12-26T22:48:00Z</dcterms:created>
  <dcterms:modified xsi:type="dcterms:W3CDTF">2019-12-27T18:00:00Z</dcterms:modified>
</cp:coreProperties>
</file>